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3EA61" w14:textId="77777777" w:rsidR="00D041C4" w:rsidRPr="004C663F" w:rsidRDefault="00D041C4" w:rsidP="006F1218">
      <w:pPr>
        <w:rPr>
          <w:rFonts w:ascii="Arial" w:hAnsi="Arial" w:cs="Arial"/>
        </w:rPr>
      </w:pPr>
    </w:p>
    <w:p w14:paraId="1B234F93" w14:textId="3C1E46AB" w:rsidR="00082331" w:rsidRPr="004C663F" w:rsidRDefault="00AB4285" w:rsidP="00082331">
      <w:pPr>
        <w:rPr>
          <w:rFonts w:ascii="Arial" w:hAnsi="Arial" w:cs="Arial"/>
          <w:color w:val="000000" w:themeColor="text1"/>
          <w:sz w:val="52"/>
          <w:szCs w:val="52"/>
        </w:rPr>
      </w:pPr>
      <w:r>
        <w:rPr>
          <w:rFonts w:ascii="Arial" w:hAnsi="Arial" w:cs="Arial"/>
          <w:color w:val="000000" w:themeColor="text1"/>
          <w:sz w:val="52"/>
          <w:szCs w:val="52"/>
        </w:rPr>
        <w:t xml:space="preserve">Alfa Laval </w:t>
      </w:r>
      <w:proofErr w:type="spellStart"/>
      <w:r>
        <w:rPr>
          <w:rFonts w:ascii="Arial" w:hAnsi="Arial" w:cs="Arial"/>
          <w:color w:val="000000" w:themeColor="text1"/>
          <w:sz w:val="52"/>
          <w:szCs w:val="52"/>
        </w:rPr>
        <w:t>PureBallast</w:t>
      </w:r>
      <w:proofErr w:type="spellEnd"/>
      <w:r>
        <w:rPr>
          <w:rFonts w:ascii="Arial" w:hAnsi="Arial" w:cs="Arial"/>
          <w:color w:val="000000" w:themeColor="text1"/>
          <w:sz w:val="52"/>
          <w:szCs w:val="52"/>
        </w:rPr>
        <w:t xml:space="preserve"> 3 certified for installation on </w:t>
      </w:r>
      <w:r w:rsidR="000176A1">
        <w:rPr>
          <w:rFonts w:ascii="Arial" w:hAnsi="Arial" w:cs="Arial"/>
          <w:color w:val="000000" w:themeColor="text1"/>
          <w:sz w:val="52"/>
          <w:szCs w:val="52"/>
        </w:rPr>
        <w:t>Chinese-flagged vessels</w:t>
      </w:r>
      <w:r w:rsidR="009968EB" w:rsidRPr="004C663F">
        <w:rPr>
          <w:rFonts w:ascii="Helvetica Neue Light" w:hAnsi="Helvetica Neue Light"/>
          <w:color w:val="000000" w:themeColor="text1"/>
          <w:sz w:val="44"/>
        </w:rPr>
        <w:br/>
      </w:r>
    </w:p>
    <w:p w14:paraId="34B0870E" w14:textId="70C7B950" w:rsidR="001202C6" w:rsidRPr="004C663F" w:rsidRDefault="00AB4285" w:rsidP="009968EB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Alfa Laval </w:t>
      </w:r>
      <w:proofErr w:type="spellStart"/>
      <w:r>
        <w:rPr>
          <w:rFonts w:ascii="Arial" w:hAnsi="Arial" w:cs="Arial"/>
          <w:b/>
          <w:sz w:val="22"/>
        </w:rPr>
        <w:t>PureBallast</w:t>
      </w:r>
      <w:proofErr w:type="spellEnd"/>
      <w:r>
        <w:rPr>
          <w:rFonts w:ascii="Arial" w:hAnsi="Arial" w:cs="Arial"/>
          <w:b/>
          <w:sz w:val="22"/>
        </w:rPr>
        <w:t xml:space="preserve"> 3 has become one of the first non-Chinese ballast water treatment solutions to </w:t>
      </w:r>
      <w:r w:rsidR="0076268A">
        <w:rPr>
          <w:rFonts w:ascii="Arial" w:hAnsi="Arial" w:cs="Arial"/>
          <w:b/>
          <w:sz w:val="22"/>
        </w:rPr>
        <w:t>be type approved by the China Classification Society</w:t>
      </w:r>
      <w:r>
        <w:rPr>
          <w:rFonts w:ascii="Arial" w:hAnsi="Arial" w:cs="Arial"/>
          <w:b/>
          <w:sz w:val="22"/>
        </w:rPr>
        <w:t xml:space="preserve">. With </w:t>
      </w:r>
      <w:r w:rsidR="0076268A">
        <w:rPr>
          <w:rFonts w:ascii="Arial" w:hAnsi="Arial" w:cs="Arial"/>
          <w:b/>
          <w:sz w:val="22"/>
        </w:rPr>
        <w:t>the Chinese type approval</w:t>
      </w:r>
      <w:r>
        <w:rPr>
          <w:rFonts w:ascii="Arial" w:hAnsi="Arial" w:cs="Arial"/>
          <w:b/>
          <w:sz w:val="22"/>
        </w:rPr>
        <w:t xml:space="preserve"> in hand, </w:t>
      </w:r>
      <w:proofErr w:type="spellStart"/>
      <w:r>
        <w:rPr>
          <w:rFonts w:ascii="Arial" w:hAnsi="Arial" w:cs="Arial"/>
          <w:b/>
          <w:sz w:val="22"/>
        </w:rPr>
        <w:t>PureBallast</w:t>
      </w:r>
      <w:proofErr w:type="spellEnd"/>
      <w:r>
        <w:rPr>
          <w:rFonts w:ascii="Arial" w:hAnsi="Arial" w:cs="Arial"/>
          <w:b/>
          <w:sz w:val="22"/>
        </w:rPr>
        <w:t xml:space="preserve"> 3 systems can now be installed on </w:t>
      </w:r>
      <w:r w:rsidR="000176A1">
        <w:rPr>
          <w:rFonts w:ascii="Arial" w:hAnsi="Arial" w:cs="Arial"/>
          <w:b/>
          <w:sz w:val="22"/>
        </w:rPr>
        <w:t xml:space="preserve">vessels </w:t>
      </w:r>
      <w:r w:rsidR="00F7113A">
        <w:rPr>
          <w:rFonts w:ascii="Arial" w:hAnsi="Arial" w:cs="Arial"/>
          <w:b/>
          <w:sz w:val="22"/>
        </w:rPr>
        <w:t>that carry</w:t>
      </w:r>
      <w:r w:rsidR="000176A1">
        <w:rPr>
          <w:rFonts w:ascii="Arial" w:hAnsi="Arial" w:cs="Arial"/>
          <w:b/>
          <w:sz w:val="22"/>
        </w:rPr>
        <w:t xml:space="preserve"> the Chinese flag</w:t>
      </w:r>
      <w:r>
        <w:rPr>
          <w:rFonts w:ascii="Arial" w:hAnsi="Arial" w:cs="Arial"/>
          <w:b/>
          <w:sz w:val="22"/>
        </w:rPr>
        <w:t>.</w:t>
      </w:r>
    </w:p>
    <w:p w14:paraId="7339F6F4" w14:textId="086C18EF" w:rsidR="00B43DC5" w:rsidRDefault="009968EB" w:rsidP="0056544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  <w:r w:rsidRPr="004C663F">
        <w:rPr>
          <w:rFonts w:ascii="Arial" w:hAnsi="Arial" w:cs="Arial"/>
          <w:b/>
          <w:sz w:val="22"/>
        </w:rPr>
        <w:br/>
      </w:r>
      <w:r w:rsidR="00E25075">
        <w:rPr>
          <w:rFonts w:ascii="Arial" w:hAnsi="Arial" w:cs="Arial"/>
          <w:sz w:val="22"/>
        </w:rPr>
        <w:t xml:space="preserve">The </w:t>
      </w:r>
      <w:r w:rsidR="0076268A">
        <w:rPr>
          <w:rFonts w:ascii="Arial" w:hAnsi="Arial" w:cs="Arial"/>
          <w:sz w:val="22"/>
        </w:rPr>
        <w:t xml:space="preserve">type approval </w:t>
      </w:r>
      <w:r w:rsidR="00E25075">
        <w:rPr>
          <w:rFonts w:ascii="Arial" w:hAnsi="Arial" w:cs="Arial"/>
          <w:sz w:val="22"/>
        </w:rPr>
        <w:t>c</w:t>
      </w:r>
      <w:r w:rsidR="00AB4285">
        <w:rPr>
          <w:rFonts w:ascii="Arial" w:hAnsi="Arial" w:cs="Arial"/>
          <w:sz w:val="22"/>
        </w:rPr>
        <w:t xml:space="preserve">ertificate for </w:t>
      </w:r>
      <w:proofErr w:type="spellStart"/>
      <w:r w:rsidR="00AB4285">
        <w:rPr>
          <w:rFonts w:ascii="Arial" w:hAnsi="Arial" w:cs="Arial"/>
          <w:sz w:val="22"/>
        </w:rPr>
        <w:t>PureBallast</w:t>
      </w:r>
      <w:proofErr w:type="spellEnd"/>
      <w:r w:rsidR="00AB4285">
        <w:rPr>
          <w:rFonts w:ascii="Arial" w:hAnsi="Arial" w:cs="Arial"/>
          <w:sz w:val="22"/>
        </w:rPr>
        <w:t xml:space="preserve"> </w:t>
      </w:r>
      <w:r w:rsidR="00E25075">
        <w:rPr>
          <w:rFonts w:ascii="Arial" w:hAnsi="Arial" w:cs="Arial"/>
          <w:sz w:val="22"/>
        </w:rPr>
        <w:t>3</w:t>
      </w:r>
      <w:r w:rsidR="00AB4285">
        <w:rPr>
          <w:rFonts w:ascii="Arial" w:hAnsi="Arial" w:cs="Arial"/>
          <w:sz w:val="22"/>
        </w:rPr>
        <w:t xml:space="preserve"> was issued by </w:t>
      </w:r>
      <w:r w:rsidR="0076268A">
        <w:rPr>
          <w:rFonts w:ascii="Arial" w:hAnsi="Arial" w:cs="Arial"/>
          <w:sz w:val="22"/>
        </w:rPr>
        <w:t>the China Classification Society</w:t>
      </w:r>
      <w:r w:rsidR="00AB4285">
        <w:rPr>
          <w:rFonts w:ascii="Arial" w:hAnsi="Arial" w:cs="Arial"/>
          <w:sz w:val="22"/>
        </w:rPr>
        <w:t xml:space="preserve"> on </w:t>
      </w:r>
      <w:r w:rsidR="0076268A">
        <w:rPr>
          <w:rFonts w:ascii="Arial" w:hAnsi="Arial" w:cs="Arial"/>
          <w:sz w:val="22"/>
        </w:rPr>
        <w:t>17 January 2020</w:t>
      </w:r>
      <w:r w:rsidR="00E25075">
        <w:rPr>
          <w:rFonts w:ascii="Arial" w:hAnsi="Arial" w:cs="Arial"/>
          <w:sz w:val="22"/>
        </w:rPr>
        <w:t xml:space="preserve">. </w:t>
      </w:r>
      <w:r w:rsidR="005131F7">
        <w:rPr>
          <w:rFonts w:ascii="Arial" w:hAnsi="Arial" w:cs="Arial"/>
          <w:sz w:val="22"/>
        </w:rPr>
        <w:t>For Chinese customers, it provides access to one of the global market’s most respected and successful ballast water treatment solutions.</w:t>
      </w:r>
    </w:p>
    <w:p w14:paraId="7BC92823" w14:textId="36053256" w:rsidR="005131F7" w:rsidRDefault="005131F7" w:rsidP="0056544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</w:p>
    <w:p w14:paraId="54C3D556" w14:textId="1EC694E7" w:rsidR="00654A82" w:rsidRDefault="005131F7" w:rsidP="0056544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“Alfa Laval has long had a strong position in the Chinese newbuilding market and has </w:t>
      </w:r>
      <w:r w:rsidR="00654A82">
        <w:rPr>
          <w:rFonts w:ascii="Arial" w:hAnsi="Arial" w:cs="Arial"/>
          <w:sz w:val="22"/>
        </w:rPr>
        <w:t xml:space="preserve">grown considerably in the retrofit market during the last 12 months,” says Peter </w:t>
      </w:r>
      <w:proofErr w:type="spellStart"/>
      <w:r w:rsidR="00654A82">
        <w:rPr>
          <w:rFonts w:ascii="Arial" w:hAnsi="Arial" w:cs="Arial"/>
          <w:sz w:val="22"/>
        </w:rPr>
        <w:t>Sahlén</w:t>
      </w:r>
      <w:proofErr w:type="spellEnd"/>
      <w:r w:rsidR="00654A82">
        <w:rPr>
          <w:rFonts w:ascii="Arial" w:hAnsi="Arial" w:cs="Arial"/>
          <w:sz w:val="22"/>
        </w:rPr>
        <w:t xml:space="preserve">, Head of Alfa Laval </w:t>
      </w:r>
      <w:proofErr w:type="spellStart"/>
      <w:r w:rsidR="00654A82">
        <w:rPr>
          <w:rFonts w:ascii="Arial" w:hAnsi="Arial" w:cs="Arial"/>
          <w:sz w:val="22"/>
        </w:rPr>
        <w:t>PureBallast</w:t>
      </w:r>
      <w:proofErr w:type="spellEnd"/>
      <w:r w:rsidR="00654A82">
        <w:rPr>
          <w:rFonts w:ascii="Arial" w:hAnsi="Arial" w:cs="Arial"/>
          <w:sz w:val="22"/>
        </w:rPr>
        <w:t xml:space="preserve">. “Now that </w:t>
      </w:r>
      <w:proofErr w:type="spellStart"/>
      <w:r w:rsidR="00654A82">
        <w:rPr>
          <w:rFonts w:ascii="Arial" w:hAnsi="Arial" w:cs="Arial"/>
          <w:sz w:val="22"/>
        </w:rPr>
        <w:t>PureBallast</w:t>
      </w:r>
      <w:proofErr w:type="spellEnd"/>
      <w:r w:rsidR="00654A82">
        <w:rPr>
          <w:rFonts w:ascii="Arial" w:hAnsi="Arial" w:cs="Arial"/>
          <w:sz w:val="22"/>
        </w:rPr>
        <w:t xml:space="preserve"> 3 has Chinese type approval, we can</w:t>
      </w:r>
      <w:r w:rsidR="009649E1">
        <w:rPr>
          <w:rFonts w:ascii="Arial" w:hAnsi="Arial" w:cs="Arial"/>
          <w:sz w:val="22"/>
        </w:rPr>
        <w:t xml:space="preserve"> support</w:t>
      </w:r>
      <w:r w:rsidR="00751E2A">
        <w:rPr>
          <w:rFonts w:ascii="Arial" w:hAnsi="Arial" w:cs="Arial"/>
          <w:sz w:val="22"/>
        </w:rPr>
        <w:t xml:space="preserve"> all </w:t>
      </w:r>
      <w:r w:rsidR="00654A82">
        <w:rPr>
          <w:rFonts w:ascii="Arial" w:hAnsi="Arial" w:cs="Arial"/>
          <w:sz w:val="22"/>
        </w:rPr>
        <w:t xml:space="preserve">shipowners who </w:t>
      </w:r>
      <w:r w:rsidR="009649E1">
        <w:rPr>
          <w:rFonts w:ascii="Arial" w:hAnsi="Arial" w:cs="Arial"/>
          <w:sz w:val="22"/>
        </w:rPr>
        <w:t>build or sail</w:t>
      </w:r>
      <w:r w:rsidR="00751E2A">
        <w:rPr>
          <w:rFonts w:ascii="Arial" w:hAnsi="Arial" w:cs="Arial"/>
          <w:sz w:val="22"/>
        </w:rPr>
        <w:t xml:space="preserve"> </w:t>
      </w:r>
      <w:r w:rsidR="00654A82">
        <w:rPr>
          <w:rFonts w:ascii="Arial" w:hAnsi="Arial" w:cs="Arial"/>
          <w:sz w:val="22"/>
        </w:rPr>
        <w:t>under the Chinese flag. There are many who see the benefits of a strong international partner in ballast water treatment – one with proven UV technology that can handle large ballast water flows, but also one with global service and support.”</w:t>
      </w:r>
    </w:p>
    <w:p w14:paraId="456026FB" w14:textId="77777777" w:rsidR="00654A82" w:rsidRDefault="00654A82" w:rsidP="0056544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</w:p>
    <w:p w14:paraId="44DC0162" w14:textId="76D5639E" w:rsidR="005131F7" w:rsidRDefault="005131F7" w:rsidP="0056544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For Alfa Laval, obtaining </w:t>
      </w:r>
      <w:r w:rsidR="00F64B1F">
        <w:rPr>
          <w:rFonts w:ascii="Arial" w:hAnsi="Arial" w:cs="Arial"/>
          <w:sz w:val="22"/>
        </w:rPr>
        <w:t>Chinese type approval</w:t>
      </w:r>
      <w:r>
        <w:rPr>
          <w:rFonts w:ascii="Arial" w:hAnsi="Arial" w:cs="Arial"/>
          <w:sz w:val="22"/>
        </w:rPr>
        <w:t xml:space="preserve"> </w:t>
      </w:r>
      <w:r w:rsidR="00087715">
        <w:rPr>
          <w:rFonts w:ascii="Arial" w:hAnsi="Arial" w:cs="Arial"/>
          <w:sz w:val="22"/>
        </w:rPr>
        <w:t>is</w:t>
      </w:r>
      <w:r>
        <w:rPr>
          <w:rFonts w:ascii="Arial" w:hAnsi="Arial" w:cs="Arial"/>
          <w:sz w:val="22"/>
        </w:rPr>
        <w:t xml:space="preserve"> an important step that reflects the company’s lasting commitment to the Chinese market.</w:t>
      </w:r>
    </w:p>
    <w:p w14:paraId="2D763562" w14:textId="77777777" w:rsidR="005131F7" w:rsidRDefault="005131F7" w:rsidP="0056544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</w:p>
    <w:p w14:paraId="302F861F" w14:textId="2B7E285B" w:rsidR="005131F7" w:rsidRDefault="005131F7" w:rsidP="0056544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“Alfa Laval has had dedicated ballast water treatment resources in China since the signing of the IMO Ballast Water Management Convention,” </w:t>
      </w:r>
      <w:proofErr w:type="spellStart"/>
      <w:r>
        <w:rPr>
          <w:rFonts w:ascii="Arial" w:hAnsi="Arial" w:cs="Arial"/>
          <w:sz w:val="22"/>
        </w:rPr>
        <w:t>Sahlén</w:t>
      </w:r>
      <w:proofErr w:type="spellEnd"/>
      <w:r w:rsidR="002A396B">
        <w:rPr>
          <w:rFonts w:ascii="Arial" w:hAnsi="Arial" w:cs="Arial"/>
          <w:sz w:val="22"/>
        </w:rPr>
        <w:t xml:space="preserve"> says</w:t>
      </w:r>
      <w:r>
        <w:rPr>
          <w:rFonts w:ascii="Arial" w:hAnsi="Arial" w:cs="Arial"/>
          <w:sz w:val="22"/>
        </w:rPr>
        <w:t>. “In fact, the majority of our dedicated service engineers are stationed in China, where they are well positioned to support Chines</w:t>
      </w:r>
      <w:r w:rsidR="002A396B">
        <w:rPr>
          <w:rFonts w:ascii="Arial" w:hAnsi="Arial" w:cs="Arial"/>
          <w:sz w:val="22"/>
        </w:rPr>
        <w:t>e</w:t>
      </w:r>
      <w:r>
        <w:rPr>
          <w:rFonts w:ascii="Arial" w:hAnsi="Arial" w:cs="Arial"/>
          <w:sz w:val="22"/>
        </w:rPr>
        <w:t xml:space="preserve"> and foreign customers with the commissioning and service of </w:t>
      </w:r>
      <w:proofErr w:type="spellStart"/>
      <w:r>
        <w:rPr>
          <w:rFonts w:ascii="Arial" w:hAnsi="Arial" w:cs="Arial"/>
          <w:sz w:val="22"/>
        </w:rPr>
        <w:t>PureBallast</w:t>
      </w:r>
      <w:proofErr w:type="spellEnd"/>
      <w:r>
        <w:rPr>
          <w:rFonts w:ascii="Arial" w:hAnsi="Arial" w:cs="Arial"/>
          <w:sz w:val="22"/>
        </w:rPr>
        <w:t xml:space="preserve"> systems. </w:t>
      </w:r>
      <w:r w:rsidR="00280EAA">
        <w:rPr>
          <w:rFonts w:ascii="Arial" w:hAnsi="Arial" w:cs="Arial"/>
          <w:sz w:val="22"/>
        </w:rPr>
        <w:t xml:space="preserve">From shipbuilding to </w:t>
      </w:r>
      <w:r w:rsidR="005721B7">
        <w:rPr>
          <w:rFonts w:ascii="Arial" w:hAnsi="Arial" w:cs="Arial"/>
          <w:sz w:val="22"/>
        </w:rPr>
        <w:t>the delivery of</w:t>
      </w:r>
      <w:r w:rsidR="00280EAA">
        <w:rPr>
          <w:rFonts w:ascii="Arial" w:hAnsi="Arial" w:cs="Arial"/>
          <w:sz w:val="22"/>
        </w:rPr>
        <w:t xml:space="preserve"> goods </w:t>
      </w:r>
      <w:r w:rsidR="005721B7">
        <w:rPr>
          <w:rFonts w:ascii="Arial" w:hAnsi="Arial" w:cs="Arial"/>
          <w:sz w:val="22"/>
        </w:rPr>
        <w:t>worldwide</w:t>
      </w:r>
      <w:r w:rsidR="00280EAA">
        <w:rPr>
          <w:rFonts w:ascii="Arial" w:hAnsi="Arial" w:cs="Arial"/>
          <w:sz w:val="22"/>
        </w:rPr>
        <w:t xml:space="preserve">, </w:t>
      </w:r>
      <w:r w:rsidR="005721B7">
        <w:rPr>
          <w:rFonts w:ascii="Arial" w:hAnsi="Arial" w:cs="Arial"/>
          <w:sz w:val="22"/>
        </w:rPr>
        <w:t>China</w:t>
      </w:r>
      <w:r w:rsidR="00306AFC">
        <w:rPr>
          <w:rFonts w:ascii="Arial" w:hAnsi="Arial" w:cs="Arial"/>
          <w:sz w:val="22"/>
        </w:rPr>
        <w:t xml:space="preserve"> </w:t>
      </w:r>
      <w:r w:rsidR="005721B7">
        <w:rPr>
          <w:rFonts w:ascii="Arial" w:hAnsi="Arial" w:cs="Arial"/>
          <w:sz w:val="22"/>
        </w:rPr>
        <w:t>is key</w:t>
      </w:r>
      <w:r w:rsidR="00306AFC">
        <w:rPr>
          <w:rFonts w:ascii="Arial" w:hAnsi="Arial" w:cs="Arial"/>
          <w:sz w:val="22"/>
        </w:rPr>
        <w:t xml:space="preserve"> </w:t>
      </w:r>
      <w:r w:rsidR="005721B7">
        <w:rPr>
          <w:rFonts w:ascii="Arial" w:hAnsi="Arial" w:cs="Arial"/>
          <w:sz w:val="22"/>
        </w:rPr>
        <w:t>to</w:t>
      </w:r>
      <w:r w:rsidR="00306AFC">
        <w:rPr>
          <w:rFonts w:ascii="Arial" w:hAnsi="Arial" w:cs="Arial"/>
          <w:sz w:val="22"/>
        </w:rPr>
        <w:t xml:space="preserve"> the marine industry. We look forward to deepening our cooperation with Chinese customers and </w:t>
      </w:r>
      <w:r w:rsidR="00087202">
        <w:rPr>
          <w:rFonts w:ascii="Arial" w:hAnsi="Arial" w:cs="Arial"/>
          <w:sz w:val="22"/>
        </w:rPr>
        <w:t>will be proud to see</w:t>
      </w:r>
      <w:r w:rsidR="00306AFC">
        <w:rPr>
          <w:rFonts w:ascii="Arial" w:hAnsi="Arial" w:cs="Arial"/>
          <w:sz w:val="22"/>
        </w:rPr>
        <w:t xml:space="preserve"> </w:t>
      </w:r>
      <w:proofErr w:type="spellStart"/>
      <w:r w:rsidR="00306AFC">
        <w:rPr>
          <w:rFonts w:ascii="Arial" w:hAnsi="Arial" w:cs="Arial"/>
          <w:sz w:val="22"/>
        </w:rPr>
        <w:t>PureBallast</w:t>
      </w:r>
      <w:proofErr w:type="spellEnd"/>
      <w:r w:rsidR="00306AFC">
        <w:rPr>
          <w:rFonts w:ascii="Arial" w:hAnsi="Arial" w:cs="Arial"/>
          <w:sz w:val="22"/>
        </w:rPr>
        <w:t xml:space="preserve"> 3 systems sail under the Chinese flag.”</w:t>
      </w:r>
    </w:p>
    <w:p w14:paraId="5EAADC54" w14:textId="77777777" w:rsidR="00087202" w:rsidRDefault="00087202" w:rsidP="000D561D">
      <w:pPr>
        <w:pStyle w:val="Default"/>
        <w:spacing w:line="360" w:lineRule="auto"/>
        <w:rPr>
          <w:rFonts w:ascii="Arial" w:hAnsi="Arial" w:cs="Arial"/>
          <w:bCs/>
          <w:color w:val="auto"/>
          <w:sz w:val="22"/>
          <w:szCs w:val="22"/>
          <w:lang w:val="en-GB" w:eastAsia="en-US"/>
        </w:rPr>
      </w:pPr>
    </w:p>
    <w:p w14:paraId="5A259737" w14:textId="77777777" w:rsidR="00087202" w:rsidRDefault="00087202" w:rsidP="000D561D">
      <w:pPr>
        <w:pStyle w:val="Default"/>
        <w:spacing w:line="360" w:lineRule="auto"/>
        <w:rPr>
          <w:rFonts w:ascii="Arial" w:hAnsi="Arial" w:cs="Arial"/>
          <w:bCs/>
          <w:color w:val="auto"/>
          <w:sz w:val="22"/>
          <w:szCs w:val="22"/>
          <w:lang w:val="en-GB" w:eastAsia="en-US"/>
        </w:rPr>
      </w:pPr>
    </w:p>
    <w:p w14:paraId="73DE9060" w14:textId="53EAC682" w:rsidR="00001717" w:rsidRDefault="0042154A" w:rsidP="000D561D">
      <w:pPr>
        <w:pStyle w:val="Default"/>
        <w:spacing w:line="360" w:lineRule="auto"/>
        <w:rPr>
          <w:rFonts w:ascii="Arial" w:hAnsi="Arial" w:cs="Arial"/>
          <w:bCs/>
          <w:color w:val="auto"/>
          <w:sz w:val="22"/>
          <w:szCs w:val="22"/>
          <w:lang w:val="en-GB" w:eastAsia="en-US"/>
        </w:rPr>
      </w:pPr>
      <w:r w:rsidRPr="004C663F">
        <w:rPr>
          <w:rFonts w:ascii="Arial" w:hAnsi="Arial" w:cs="Arial"/>
          <w:bCs/>
          <w:color w:val="auto"/>
          <w:sz w:val="22"/>
          <w:szCs w:val="22"/>
          <w:lang w:val="en-GB" w:eastAsia="en-US"/>
        </w:rPr>
        <w:lastRenderedPageBreak/>
        <w:t>To l</w:t>
      </w:r>
      <w:r w:rsidR="00197F8F" w:rsidRPr="004C663F">
        <w:rPr>
          <w:rFonts w:ascii="Arial" w:hAnsi="Arial" w:cs="Arial"/>
          <w:bCs/>
          <w:color w:val="auto"/>
          <w:sz w:val="22"/>
          <w:szCs w:val="22"/>
          <w:lang w:val="en-GB" w:eastAsia="en-US"/>
        </w:rPr>
        <w:t>earn more about</w:t>
      </w:r>
      <w:r w:rsidRPr="004C663F">
        <w:rPr>
          <w:rFonts w:ascii="Arial" w:hAnsi="Arial" w:cs="Arial"/>
          <w:bCs/>
          <w:color w:val="auto"/>
          <w:sz w:val="22"/>
          <w:szCs w:val="22"/>
          <w:lang w:val="en-GB" w:eastAsia="en-US"/>
        </w:rPr>
        <w:t xml:space="preserve"> </w:t>
      </w:r>
      <w:r w:rsidR="00087202">
        <w:rPr>
          <w:rFonts w:ascii="Arial" w:hAnsi="Arial" w:cs="Arial"/>
          <w:bCs/>
          <w:color w:val="auto"/>
          <w:sz w:val="22"/>
          <w:szCs w:val="22"/>
          <w:lang w:val="en-GB" w:eastAsia="en-US"/>
        </w:rPr>
        <w:t xml:space="preserve">Alfa Laval </w:t>
      </w:r>
      <w:proofErr w:type="spellStart"/>
      <w:r w:rsidR="00087202">
        <w:rPr>
          <w:rFonts w:ascii="Arial" w:hAnsi="Arial" w:cs="Arial"/>
          <w:bCs/>
          <w:color w:val="auto"/>
          <w:sz w:val="22"/>
          <w:szCs w:val="22"/>
          <w:lang w:val="en-GB" w:eastAsia="en-US"/>
        </w:rPr>
        <w:t>PureBallast</w:t>
      </w:r>
      <w:proofErr w:type="spellEnd"/>
      <w:r w:rsidR="00087202">
        <w:rPr>
          <w:rFonts w:ascii="Arial" w:hAnsi="Arial" w:cs="Arial"/>
          <w:bCs/>
          <w:color w:val="auto"/>
          <w:sz w:val="22"/>
          <w:szCs w:val="22"/>
          <w:lang w:val="en-GB" w:eastAsia="en-US"/>
        </w:rPr>
        <w:t xml:space="preserve"> 3</w:t>
      </w:r>
      <w:r w:rsidR="00001717" w:rsidRPr="004C663F">
        <w:rPr>
          <w:rFonts w:ascii="Arial" w:hAnsi="Arial" w:cs="Arial"/>
          <w:bCs/>
          <w:color w:val="auto"/>
          <w:sz w:val="22"/>
          <w:szCs w:val="22"/>
          <w:lang w:val="en-GB" w:eastAsia="en-US"/>
        </w:rPr>
        <w:t xml:space="preserve"> and Alfa Laval’s approach to </w:t>
      </w:r>
      <w:r w:rsidR="00087202">
        <w:rPr>
          <w:rFonts w:ascii="Arial" w:hAnsi="Arial" w:cs="Arial"/>
          <w:bCs/>
          <w:color w:val="auto"/>
          <w:sz w:val="22"/>
          <w:szCs w:val="22"/>
          <w:lang w:val="en-GB" w:eastAsia="en-US"/>
        </w:rPr>
        <w:t>ballast water treatment</w:t>
      </w:r>
      <w:r w:rsidRPr="004C663F">
        <w:rPr>
          <w:rFonts w:ascii="Arial" w:hAnsi="Arial" w:cs="Arial"/>
          <w:bCs/>
          <w:color w:val="auto"/>
          <w:sz w:val="22"/>
          <w:szCs w:val="22"/>
          <w:lang w:val="en-GB" w:eastAsia="en-US"/>
        </w:rPr>
        <w:t>, visit</w:t>
      </w:r>
      <w:r w:rsidR="00001717" w:rsidRPr="004C663F">
        <w:rPr>
          <w:rFonts w:ascii="Arial" w:hAnsi="Arial" w:cs="Arial"/>
          <w:bCs/>
          <w:color w:val="auto"/>
          <w:sz w:val="22"/>
          <w:szCs w:val="22"/>
          <w:lang w:val="en-GB" w:eastAsia="en-US"/>
        </w:rPr>
        <w:t xml:space="preserve"> </w:t>
      </w:r>
      <w:r w:rsidR="00A25C6D">
        <w:fldChar w:fldCharType="begin"/>
      </w:r>
      <w:r w:rsidR="00A25C6D" w:rsidRPr="00D45DFC">
        <w:rPr>
          <w:lang w:val="en-US"/>
          <w:rPrChange w:id="0" w:author="Mark Drake" w:date="2020-02-27T10:29:00Z">
            <w:rPr/>
          </w:rPrChange>
        </w:rPr>
        <w:instrText xml:space="preserve"> HYPERLINK "http://www.alfalaval.com/pureballast" </w:instrText>
      </w:r>
      <w:r w:rsidR="00A25C6D">
        <w:fldChar w:fldCharType="separate"/>
      </w:r>
      <w:r w:rsidR="00E250F5" w:rsidRPr="00661EDF">
        <w:rPr>
          <w:rStyle w:val="Hyperlink"/>
          <w:rFonts w:ascii="Arial" w:hAnsi="Arial" w:cs="Arial"/>
          <w:bCs/>
          <w:sz w:val="22"/>
          <w:szCs w:val="22"/>
          <w:lang w:val="en-GB" w:eastAsia="en-US"/>
        </w:rPr>
        <w:t>www.alfalaval.com/pureballast</w:t>
      </w:r>
      <w:r w:rsidR="00A25C6D">
        <w:rPr>
          <w:rStyle w:val="Hyperlink"/>
          <w:rFonts w:ascii="Arial" w:hAnsi="Arial" w:cs="Arial"/>
          <w:bCs/>
          <w:sz w:val="22"/>
          <w:szCs w:val="22"/>
          <w:lang w:val="en-GB" w:eastAsia="en-US"/>
        </w:rPr>
        <w:fldChar w:fldCharType="end"/>
      </w:r>
    </w:p>
    <w:p w14:paraId="1363063E" w14:textId="77777777" w:rsidR="00E250F5" w:rsidRPr="00E250F5" w:rsidRDefault="00E250F5" w:rsidP="00CE02C8">
      <w:pPr>
        <w:pStyle w:val="NoSpacing"/>
        <w:rPr>
          <w:rFonts w:ascii="Arial" w:eastAsia="Times New Roman" w:hAnsi="Arial" w:cs="Arial"/>
          <w:szCs w:val="24"/>
          <w:lang w:val="en-GB"/>
        </w:rPr>
      </w:pPr>
    </w:p>
    <w:p w14:paraId="050B40BE" w14:textId="77777777" w:rsidR="00E250F5" w:rsidRPr="00E250F5" w:rsidRDefault="00E250F5" w:rsidP="00CE02C8">
      <w:pPr>
        <w:pStyle w:val="NoSpacing"/>
        <w:rPr>
          <w:rFonts w:ascii="Arial" w:eastAsia="Times New Roman" w:hAnsi="Arial" w:cs="Arial"/>
          <w:szCs w:val="24"/>
          <w:lang w:val="en-GB"/>
        </w:rPr>
      </w:pPr>
    </w:p>
    <w:p w14:paraId="1B1C6BE1" w14:textId="77777777" w:rsidR="00E250F5" w:rsidRPr="00E250F5" w:rsidRDefault="00E250F5" w:rsidP="00CE02C8">
      <w:pPr>
        <w:pStyle w:val="NoSpacing"/>
        <w:rPr>
          <w:rFonts w:ascii="Arial" w:eastAsia="Times New Roman" w:hAnsi="Arial" w:cs="Arial"/>
          <w:szCs w:val="24"/>
          <w:lang w:val="en-GB"/>
        </w:rPr>
      </w:pPr>
    </w:p>
    <w:p w14:paraId="7ABDD3A5" w14:textId="77777777" w:rsidR="00E250F5" w:rsidRPr="00E250F5" w:rsidRDefault="00E250F5" w:rsidP="00CE02C8">
      <w:pPr>
        <w:pStyle w:val="NoSpacing"/>
        <w:rPr>
          <w:rFonts w:ascii="Arial" w:eastAsia="Times New Roman" w:hAnsi="Arial" w:cs="Arial"/>
          <w:szCs w:val="24"/>
          <w:lang w:val="en-GB"/>
        </w:rPr>
      </w:pPr>
    </w:p>
    <w:p w14:paraId="029655CC" w14:textId="77777777" w:rsidR="00E250F5" w:rsidRPr="00E250F5" w:rsidRDefault="00E250F5" w:rsidP="00CE02C8">
      <w:pPr>
        <w:pStyle w:val="NoSpacing"/>
        <w:rPr>
          <w:rFonts w:ascii="Arial" w:eastAsia="Times New Roman" w:hAnsi="Arial" w:cs="Arial"/>
          <w:szCs w:val="24"/>
          <w:lang w:val="en-GB"/>
        </w:rPr>
      </w:pPr>
    </w:p>
    <w:p w14:paraId="531D1A1C" w14:textId="77777777" w:rsidR="00E250F5" w:rsidRPr="00E250F5" w:rsidRDefault="00E250F5" w:rsidP="00CE02C8">
      <w:pPr>
        <w:pStyle w:val="NoSpacing"/>
        <w:rPr>
          <w:rFonts w:ascii="Arial" w:eastAsia="Times New Roman" w:hAnsi="Arial" w:cs="Arial"/>
          <w:szCs w:val="24"/>
          <w:lang w:val="en-GB"/>
        </w:rPr>
      </w:pPr>
    </w:p>
    <w:p w14:paraId="05EE2985" w14:textId="5C661414" w:rsidR="00CE02C8" w:rsidRPr="00087202" w:rsidRDefault="00CE02C8" w:rsidP="00CE02C8">
      <w:pPr>
        <w:pStyle w:val="NoSpacing"/>
        <w:rPr>
          <w:rFonts w:ascii="Arial" w:hAnsi="Arial" w:cs="Arial"/>
          <w:lang w:val="en-GB"/>
        </w:rPr>
      </w:pPr>
      <w:r w:rsidRPr="00087202">
        <w:rPr>
          <w:rFonts w:ascii="Arial" w:hAnsi="Arial" w:cs="Arial"/>
          <w:b/>
          <w:lang w:val="en-GB"/>
        </w:rPr>
        <w:t>For further information, please contact</w:t>
      </w:r>
      <w:r w:rsidRPr="00087202">
        <w:rPr>
          <w:rFonts w:ascii="Arial" w:hAnsi="Arial" w:cs="Arial"/>
          <w:lang w:val="en-GB"/>
        </w:rPr>
        <w:t>:</w:t>
      </w:r>
    </w:p>
    <w:p w14:paraId="1CBB89A4" w14:textId="77777777" w:rsidR="00CE02C8" w:rsidRPr="00087202" w:rsidRDefault="00CE02C8" w:rsidP="00CE02C8">
      <w:pPr>
        <w:pStyle w:val="NoSpacing"/>
        <w:rPr>
          <w:rFonts w:ascii="Arial" w:hAnsi="Arial" w:cs="Arial"/>
          <w:lang w:val="en-GB"/>
        </w:rPr>
      </w:pPr>
    </w:p>
    <w:p w14:paraId="619C2680" w14:textId="77777777" w:rsidR="00FC3B05" w:rsidRPr="00087202" w:rsidRDefault="00FC3B05" w:rsidP="00FC3B05">
      <w:pPr>
        <w:pStyle w:val="NoSpacing"/>
        <w:rPr>
          <w:rFonts w:ascii="Arial" w:hAnsi="Arial" w:cs="Arial"/>
          <w:b/>
          <w:lang w:val="en-GB"/>
        </w:rPr>
      </w:pPr>
      <w:r w:rsidRPr="00087202">
        <w:rPr>
          <w:rFonts w:ascii="Arial" w:hAnsi="Arial" w:cs="Arial"/>
          <w:b/>
          <w:lang w:val="en-GB"/>
        </w:rPr>
        <w:t xml:space="preserve">Peter </w:t>
      </w:r>
      <w:proofErr w:type="spellStart"/>
      <w:r w:rsidRPr="00087202">
        <w:rPr>
          <w:rFonts w:ascii="Arial" w:hAnsi="Arial" w:cs="Arial"/>
          <w:b/>
          <w:lang w:val="en-GB"/>
        </w:rPr>
        <w:t>Sahlén</w:t>
      </w:r>
      <w:proofErr w:type="spellEnd"/>
    </w:p>
    <w:p w14:paraId="3E7DF91B" w14:textId="77777777" w:rsidR="00FC3B05" w:rsidRPr="00087202" w:rsidRDefault="00FC3B05" w:rsidP="00FC3B05">
      <w:pPr>
        <w:pStyle w:val="NoSpacing"/>
        <w:rPr>
          <w:rFonts w:ascii="Arial" w:hAnsi="Arial" w:cs="Arial"/>
          <w:lang w:val="en-GB"/>
        </w:rPr>
      </w:pPr>
      <w:r w:rsidRPr="00087202">
        <w:rPr>
          <w:rFonts w:ascii="Arial" w:hAnsi="Arial" w:cs="Arial"/>
          <w:lang w:val="en-GB"/>
        </w:rPr>
        <w:t xml:space="preserve">Head of Alfa Laval </w:t>
      </w:r>
      <w:proofErr w:type="spellStart"/>
      <w:r w:rsidRPr="00087202">
        <w:rPr>
          <w:rFonts w:ascii="Arial" w:hAnsi="Arial" w:cs="Arial"/>
          <w:lang w:val="en-GB"/>
        </w:rPr>
        <w:t>PureBallast</w:t>
      </w:r>
      <w:proofErr w:type="spellEnd"/>
    </w:p>
    <w:p w14:paraId="01CA5D46" w14:textId="77777777" w:rsidR="00FC3B05" w:rsidRPr="00087202" w:rsidRDefault="00FC3B05" w:rsidP="00FC3B05">
      <w:pPr>
        <w:pStyle w:val="NoSpacing"/>
        <w:rPr>
          <w:rFonts w:ascii="Arial" w:hAnsi="Arial" w:cs="Arial"/>
          <w:lang w:val="en-GB"/>
        </w:rPr>
      </w:pPr>
      <w:r w:rsidRPr="00087202">
        <w:rPr>
          <w:rFonts w:ascii="Arial" w:hAnsi="Arial" w:cs="Arial"/>
          <w:lang w:val="en-GB"/>
        </w:rPr>
        <w:t>Alfa Laval Marine Division</w:t>
      </w:r>
    </w:p>
    <w:p w14:paraId="4B68FF73" w14:textId="77777777" w:rsidR="00FC3B05" w:rsidRPr="00087202" w:rsidRDefault="00FC3B05" w:rsidP="00FC3B05">
      <w:pPr>
        <w:pStyle w:val="NoSpacing"/>
        <w:rPr>
          <w:rFonts w:ascii="Arial" w:hAnsi="Arial" w:cs="Arial"/>
          <w:lang w:val="en-GB"/>
        </w:rPr>
      </w:pPr>
      <w:r w:rsidRPr="00087202">
        <w:rPr>
          <w:rFonts w:ascii="Arial" w:hAnsi="Arial" w:cs="Arial"/>
          <w:b/>
          <w:lang w:val="en-GB"/>
        </w:rPr>
        <w:t xml:space="preserve">Phone: </w:t>
      </w:r>
      <w:r w:rsidRPr="00087202">
        <w:rPr>
          <w:rFonts w:ascii="Arial" w:hAnsi="Arial" w:cs="Arial"/>
          <w:lang w:val="en-GB"/>
        </w:rPr>
        <w:t>+46 70 353 54 23</w:t>
      </w:r>
    </w:p>
    <w:p w14:paraId="161CC163" w14:textId="77777777" w:rsidR="00FC3B05" w:rsidRPr="00087202" w:rsidRDefault="00FC3B05" w:rsidP="00FC3B05">
      <w:pPr>
        <w:pStyle w:val="NoSpacing"/>
        <w:rPr>
          <w:rFonts w:ascii="Arial" w:hAnsi="Arial" w:cs="Arial"/>
          <w:lang w:val="en-GB"/>
        </w:rPr>
      </w:pPr>
      <w:r w:rsidRPr="00087202">
        <w:rPr>
          <w:rFonts w:ascii="Arial" w:hAnsi="Arial" w:cs="Arial"/>
          <w:b/>
          <w:lang w:val="en-GB"/>
        </w:rPr>
        <w:t>E-mail:</w:t>
      </w:r>
      <w:r w:rsidRPr="00087202">
        <w:rPr>
          <w:rFonts w:ascii="Arial" w:hAnsi="Arial" w:cs="Arial"/>
          <w:lang w:val="en-GB"/>
        </w:rPr>
        <w:t xml:space="preserve"> peter.sahlen@alfalaval.com</w:t>
      </w:r>
    </w:p>
    <w:p w14:paraId="6833BEF1" w14:textId="77777777" w:rsidR="00DB31D2" w:rsidRPr="00087202" w:rsidRDefault="00DB31D2" w:rsidP="00DB31D2">
      <w:pPr>
        <w:pStyle w:val="NoSpacing"/>
        <w:rPr>
          <w:rFonts w:ascii="Arial" w:hAnsi="Arial" w:cs="Arial"/>
          <w:lang w:val="en-GB"/>
        </w:rPr>
      </w:pPr>
    </w:p>
    <w:p w14:paraId="2431046F" w14:textId="77777777" w:rsidR="00DB31D2" w:rsidRPr="00AB4285" w:rsidRDefault="00A659C1" w:rsidP="00DB31D2">
      <w:pPr>
        <w:autoSpaceDE w:val="0"/>
        <w:autoSpaceDN w:val="0"/>
        <w:adjustRightInd w:val="0"/>
        <w:rPr>
          <w:rFonts w:ascii="Arial" w:eastAsiaTheme="minorHAnsi" w:hAnsi="Arial" w:cs="Arial"/>
          <w:b/>
          <w:sz w:val="22"/>
          <w:szCs w:val="22"/>
          <w:lang w:val="en-US"/>
        </w:rPr>
      </w:pPr>
      <w:r w:rsidRPr="00087202">
        <w:rPr>
          <w:rFonts w:ascii="Arial" w:eastAsiaTheme="minorHAnsi" w:hAnsi="Arial" w:cs="Arial"/>
          <w:b/>
          <w:sz w:val="22"/>
          <w:szCs w:val="22"/>
          <w:lang w:val="en-US"/>
        </w:rPr>
        <w:t>Helena Sannicolo</w:t>
      </w:r>
    </w:p>
    <w:p w14:paraId="0783EAD9" w14:textId="77777777" w:rsidR="00DB31D2" w:rsidRPr="00A659C1" w:rsidRDefault="00DB31D2" w:rsidP="00DB31D2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en-US"/>
        </w:rPr>
      </w:pPr>
      <w:r w:rsidRPr="009F1068">
        <w:rPr>
          <w:rFonts w:ascii="Arial" w:eastAsiaTheme="minorHAnsi" w:hAnsi="Arial" w:cs="Arial"/>
          <w:sz w:val="22"/>
          <w:szCs w:val="22"/>
        </w:rPr>
        <w:t xml:space="preserve">Vice President </w:t>
      </w:r>
      <w:r w:rsidR="00A659C1">
        <w:rPr>
          <w:rFonts w:ascii="Arial" w:eastAsiaTheme="minorHAnsi" w:hAnsi="Arial" w:cs="Arial"/>
          <w:sz w:val="22"/>
          <w:szCs w:val="22"/>
        </w:rPr>
        <w:t>Marketing Communications</w:t>
      </w:r>
    </w:p>
    <w:p w14:paraId="6AD5361C" w14:textId="77777777" w:rsidR="00DB31D2" w:rsidRPr="009F1068" w:rsidRDefault="00DB31D2" w:rsidP="00DB31D2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Alfa Laval Marine Division</w:t>
      </w:r>
    </w:p>
    <w:p w14:paraId="1089C19E" w14:textId="77777777" w:rsidR="00DB31D2" w:rsidRPr="009F1068" w:rsidRDefault="00DB31D2" w:rsidP="00DB31D2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</w:rPr>
      </w:pPr>
      <w:r w:rsidRPr="009F1068">
        <w:rPr>
          <w:rFonts w:ascii="Arial" w:eastAsiaTheme="minorHAnsi" w:hAnsi="Arial" w:cs="Arial"/>
          <w:b/>
          <w:sz w:val="22"/>
          <w:szCs w:val="22"/>
        </w:rPr>
        <w:t xml:space="preserve">Phone: </w:t>
      </w:r>
      <w:r w:rsidRPr="009F1068">
        <w:rPr>
          <w:rFonts w:ascii="Arial" w:eastAsiaTheme="minorHAnsi" w:hAnsi="Arial" w:cs="Arial"/>
          <w:sz w:val="22"/>
          <w:szCs w:val="22"/>
        </w:rPr>
        <w:t>+46 8 53 06 5</w:t>
      </w:r>
      <w:r w:rsidR="00A659C1">
        <w:rPr>
          <w:rFonts w:ascii="Arial" w:eastAsiaTheme="minorHAnsi" w:hAnsi="Arial" w:cs="Arial"/>
          <w:sz w:val="22"/>
          <w:szCs w:val="22"/>
        </w:rPr>
        <w:t>2</w:t>
      </w:r>
      <w:r w:rsidRPr="009F1068">
        <w:rPr>
          <w:rFonts w:ascii="Arial" w:eastAsiaTheme="minorHAnsi" w:hAnsi="Arial" w:cs="Arial"/>
          <w:sz w:val="22"/>
          <w:szCs w:val="22"/>
        </w:rPr>
        <w:t xml:space="preserve"> </w:t>
      </w:r>
      <w:r w:rsidR="00A659C1">
        <w:rPr>
          <w:rFonts w:ascii="Arial" w:eastAsiaTheme="minorHAnsi" w:hAnsi="Arial" w:cs="Arial"/>
          <w:sz w:val="22"/>
          <w:szCs w:val="22"/>
        </w:rPr>
        <w:t>98</w:t>
      </w:r>
      <w:r w:rsidRPr="009F1068">
        <w:rPr>
          <w:rFonts w:ascii="Arial" w:eastAsiaTheme="minorHAnsi" w:hAnsi="Arial" w:cs="Arial"/>
          <w:sz w:val="22"/>
          <w:szCs w:val="22"/>
        </w:rPr>
        <w:br/>
      </w:r>
      <w:r w:rsidRPr="009F1068">
        <w:rPr>
          <w:rFonts w:ascii="Arial" w:eastAsiaTheme="minorHAnsi" w:hAnsi="Arial" w:cs="Arial"/>
          <w:b/>
          <w:sz w:val="22"/>
          <w:szCs w:val="22"/>
        </w:rPr>
        <w:t>E-mail:</w:t>
      </w:r>
      <w:r w:rsidRPr="009F1068">
        <w:rPr>
          <w:rFonts w:ascii="Arial" w:eastAsiaTheme="minorHAnsi" w:hAnsi="Arial" w:cs="Arial"/>
          <w:sz w:val="22"/>
          <w:szCs w:val="22"/>
        </w:rPr>
        <w:t xml:space="preserve"> </w:t>
      </w:r>
      <w:bookmarkStart w:id="1" w:name="_GoBack"/>
      <w:r w:rsidR="00A659C1">
        <w:rPr>
          <w:rFonts w:ascii="Arial" w:eastAsiaTheme="minorHAnsi" w:hAnsi="Arial" w:cs="Arial"/>
          <w:sz w:val="22"/>
          <w:szCs w:val="22"/>
        </w:rPr>
        <w:t>helena.sannicolo</w:t>
      </w:r>
      <w:r w:rsidRPr="009F1068">
        <w:rPr>
          <w:rFonts w:ascii="Arial" w:eastAsiaTheme="minorHAnsi" w:hAnsi="Arial" w:cs="Arial"/>
          <w:sz w:val="22"/>
          <w:szCs w:val="22"/>
        </w:rPr>
        <w:t xml:space="preserve">@alfalaval.com </w:t>
      </w:r>
      <w:bookmarkEnd w:id="1"/>
    </w:p>
    <w:p w14:paraId="0FD57E2D" w14:textId="77777777" w:rsidR="00DB31D2" w:rsidRPr="00BB2B21" w:rsidRDefault="00366C0B" w:rsidP="00DB31D2">
      <w:pPr>
        <w:tabs>
          <w:tab w:val="left" w:pos="1800"/>
          <w:tab w:val="center" w:pos="4536"/>
        </w:tabs>
        <w:ind w:right="567"/>
        <w:rPr>
          <w:rStyle w:val="Hyperlink"/>
          <w:rFonts w:ascii="Arial" w:hAnsi="Arial" w:cs="Arial"/>
          <w:color w:val="000000"/>
          <w:sz w:val="22"/>
          <w:szCs w:val="22"/>
          <w:lang w:val="en-US"/>
        </w:rPr>
      </w:pPr>
      <w:hyperlink r:id="rId10" w:history="1">
        <w:r w:rsidR="00DB31D2" w:rsidRPr="00BB2B21">
          <w:rPr>
            <w:rStyle w:val="Hyperlink"/>
            <w:rFonts w:ascii="Arial" w:hAnsi="Arial" w:cs="Arial"/>
            <w:color w:val="000000"/>
            <w:sz w:val="22"/>
            <w:szCs w:val="22"/>
            <w:lang w:val="en-US"/>
          </w:rPr>
          <w:t>www.alfalaval.com/marine</w:t>
        </w:r>
      </w:hyperlink>
    </w:p>
    <w:p w14:paraId="048A547A" w14:textId="77777777" w:rsidR="00B617FA" w:rsidRDefault="00B617FA" w:rsidP="00CE02C8">
      <w:pPr>
        <w:tabs>
          <w:tab w:val="left" w:pos="1800"/>
          <w:tab w:val="center" w:pos="4536"/>
        </w:tabs>
        <w:ind w:right="567"/>
        <w:rPr>
          <w:rFonts w:ascii="Arial" w:hAnsi="Arial" w:cs="Arial"/>
          <w:b/>
          <w:bCs/>
          <w:sz w:val="22"/>
          <w:szCs w:val="22"/>
        </w:rPr>
      </w:pPr>
    </w:p>
    <w:p w14:paraId="49D7857E" w14:textId="77777777" w:rsidR="00B617FA" w:rsidRPr="004C663F" w:rsidRDefault="00B617FA" w:rsidP="00CE02C8">
      <w:pPr>
        <w:tabs>
          <w:tab w:val="left" w:pos="1800"/>
          <w:tab w:val="center" w:pos="4536"/>
        </w:tabs>
        <w:ind w:right="567"/>
        <w:rPr>
          <w:rFonts w:ascii="Arial" w:hAnsi="Arial" w:cs="Arial"/>
          <w:b/>
          <w:bCs/>
          <w:sz w:val="22"/>
          <w:szCs w:val="22"/>
        </w:rPr>
      </w:pPr>
    </w:p>
    <w:p w14:paraId="6C28FCF3" w14:textId="77777777" w:rsidR="00CE02C8" w:rsidRPr="00087202" w:rsidRDefault="00CE02C8" w:rsidP="00CE02C8">
      <w:pPr>
        <w:tabs>
          <w:tab w:val="left" w:pos="1800"/>
          <w:tab w:val="center" w:pos="4536"/>
        </w:tabs>
        <w:ind w:right="567"/>
        <w:rPr>
          <w:rFonts w:ascii="Arial" w:hAnsi="Arial" w:cs="Arial"/>
          <w:b/>
          <w:sz w:val="22"/>
          <w:szCs w:val="22"/>
        </w:rPr>
      </w:pPr>
      <w:r w:rsidRPr="00087202">
        <w:rPr>
          <w:rFonts w:ascii="Arial" w:hAnsi="Arial" w:cs="Arial"/>
          <w:b/>
          <w:bCs/>
          <w:sz w:val="22"/>
          <w:szCs w:val="22"/>
        </w:rPr>
        <w:t>Editor’s notes</w:t>
      </w:r>
    </w:p>
    <w:p w14:paraId="7B7CEFBC" w14:textId="77777777" w:rsidR="00CE02C8" w:rsidRPr="00087202" w:rsidRDefault="00CE02C8" w:rsidP="00CE02C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0"/>
          <w:lang w:eastAsia="sv-SE"/>
        </w:rPr>
      </w:pPr>
    </w:p>
    <w:p w14:paraId="0305EA13" w14:textId="77777777" w:rsidR="00CE02C8" w:rsidRPr="00087202" w:rsidRDefault="00CE02C8" w:rsidP="00CE02C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0"/>
          <w:lang w:eastAsia="sv-SE"/>
        </w:rPr>
      </w:pPr>
      <w:r w:rsidRPr="00087202">
        <w:rPr>
          <w:rFonts w:ascii="Arial" w:hAnsi="Arial" w:cs="Arial"/>
          <w:color w:val="000000"/>
          <w:sz w:val="22"/>
          <w:szCs w:val="20"/>
          <w:lang w:eastAsia="sv-SE"/>
        </w:rPr>
        <w:t xml:space="preserve">About </w:t>
      </w:r>
      <w:r w:rsidR="007E6ECD" w:rsidRPr="00087202">
        <w:rPr>
          <w:rFonts w:ascii="Arial" w:hAnsi="Arial" w:cs="Arial"/>
          <w:color w:val="000000"/>
          <w:sz w:val="22"/>
          <w:szCs w:val="20"/>
          <w:lang w:eastAsia="sv-SE"/>
        </w:rPr>
        <w:t xml:space="preserve">Alfa Laval </w:t>
      </w:r>
      <w:proofErr w:type="spellStart"/>
      <w:r w:rsidRPr="00087202">
        <w:rPr>
          <w:rFonts w:ascii="Arial" w:hAnsi="Arial" w:cs="Arial"/>
          <w:color w:val="000000"/>
          <w:sz w:val="22"/>
          <w:szCs w:val="20"/>
          <w:lang w:eastAsia="sv-SE"/>
        </w:rPr>
        <w:t>PureBallast</w:t>
      </w:r>
      <w:proofErr w:type="spellEnd"/>
    </w:p>
    <w:p w14:paraId="14F1883D" w14:textId="77777777" w:rsidR="004D10E5" w:rsidRPr="00087202" w:rsidRDefault="004D10E5" w:rsidP="004D10E5">
      <w:pPr>
        <w:shd w:val="clear" w:color="auto" w:fill="FFFFFF"/>
        <w:spacing w:before="120"/>
        <w:rPr>
          <w:rFonts w:ascii="Arial" w:hAnsi="Arial" w:cs="Arial"/>
          <w:color w:val="000000"/>
          <w:sz w:val="22"/>
          <w:szCs w:val="22"/>
        </w:rPr>
      </w:pPr>
      <w:proofErr w:type="spellStart"/>
      <w:r w:rsidRPr="00087202">
        <w:rPr>
          <w:rFonts w:ascii="Arial" w:hAnsi="Arial" w:cs="Arial"/>
          <w:color w:val="000000"/>
          <w:sz w:val="22"/>
          <w:szCs w:val="22"/>
        </w:rPr>
        <w:t>PureBallast</w:t>
      </w:r>
      <w:proofErr w:type="spellEnd"/>
      <w:r w:rsidRPr="00087202">
        <w:rPr>
          <w:rFonts w:ascii="Arial" w:hAnsi="Arial" w:cs="Arial"/>
          <w:color w:val="000000"/>
          <w:sz w:val="22"/>
          <w:szCs w:val="22"/>
        </w:rPr>
        <w:t xml:space="preserve">, which was the first commercially available ballast water treatment solution, is a chemical-free technology sold and serviced by Alfa Laval. A vital component of </w:t>
      </w:r>
      <w:proofErr w:type="spellStart"/>
      <w:r w:rsidRPr="00087202">
        <w:rPr>
          <w:rFonts w:ascii="Arial" w:hAnsi="Arial" w:cs="Arial"/>
          <w:color w:val="000000"/>
          <w:sz w:val="22"/>
          <w:szCs w:val="22"/>
        </w:rPr>
        <w:t>PureBallast</w:t>
      </w:r>
      <w:proofErr w:type="spellEnd"/>
      <w:r w:rsidRPr="00087202">
        <w:rPr>
          <w:rFonts w:ascii="Arial" w:hAnsi="Arial" w:cs="Arial"/>
          <w:color w:val="000000"/>
          <w:sz w:val="22"/>
          <w:szCs w:val="22"/>
        </w:rPr>
        <w:t xml:space="preserve"> is the enhanced UV reactor, which was developed jointly by Alfa Laval and </w:t>
      </w:r>
      <w:proofErr w:type="spellStart"/>
      <w:r w:rsidRPr="00087202">
        <w:rPr>
          <w:rFonts w:ascii="Arial" w:hAnsi="Arial" w:cs="Arial"/>
          <w:color w:val="000000"/>
          <w:sz w:val="22"/>
          <w:szCs w:val="22"/>
        </w:rPr>
        <w:t>Wallenius</w:t>
      </w:r>
      <w:proofErr w:type="spellEnd"/>
      <w:r w:rsidRPr="00087202">
        <w:rPr>
          <w:rFonts w:ascii="Arial" w:hAnsi="Arial" w:cs="Arial"/>
          <w:color w:val="000000"/>
          <w:sz w:val="22"/>
          <w:szCs w:val="22"/>
        </w:rPr>
        <w:t xml:space="preserve"> Water based on </w:t>
      </w:r>
      <w:proofErr w:type="spellStart"/>
      <w:r w:rsidRPr="00087202">
        <w:rPr>
          <w:rFonts w:ascii="Arial" w:hAnsi="Arial" w:cs="Arial"/>
          <w:color w:val="000000"/>
          <w:sz w:val="22"/>
          <w:szCs w:val="22"/>
        </w:rPr>
        <w:t>Wallenius</w:t>
      </w:r>
      <w:proofErr w:type="spellEnd"/>
      <w:r w:rsidRPr="00087202">
        <w:rPr>
          <w:rFonts w:ascii="Arial" w:hAnsi="Arial" w:cs="Arial"/>
          <w:color w:val="000000"/>
          <w:sz w:val="22"/>
          <w:szCs w:val="22"/>
        </w:rPr>
        <w:t xml:space="preserve"> Water technology. All </w:t>
      </w:r>
      <w:proofErr w:type="spellStart"/>
      <w:r w:rsidRPr="00087202">
        <w:rPr>
          <w:rFonts w:ascii="Arial" w:hAnsi="Arial" w:cs="Arial"/>
          <w:color w:val="000000"/>
          <w:sz w:val="22"/>
          <w:szCs w:val="22"/>
        </w:rPr>
        <w:t>PureBallast</w:t>
      </w:r>
      <w:proofErr w:type="spellEnd"/>
      <w:r w:rsidRPr="00087202">
        <w:rPr>
          <w:rFonts w:ascii="Arial" w:hAnsi="Arial" w:cs="Arial"/>
          <w:color w:val="000000"/>
          <w:sz w:val="22"/>
          <w:szCs w:val="22"/>
        </w:rPr>
        <w:t xml:space="preserve"> systems are available with both IMO and U.S. Coast Guard type approvals.</w:t>
      </w:r>
    </w:p>
    <w:p w14:paraId="11043B85" w14:textId="77777777" w:rsidR="00CE02C8" w:rsidRPr="00087202" w:rsidRDefault="00CE02C8" w:rsidP="004D10E5">
      <w:pPr>
        <w:shd w:val="clear" w:color="auto" w:fill="FFFFFF"/>
        <w:spacing w:before="120"/>
        <w:rPr>
          <w:rFonts w:ascii="Arial" w:hAnsi="Arial" w:cs="Arial"/>
          <w:color w:val="000000"/>
          <w:sz w:val="22"/>
          <w:szCs w:val="22"/>
        </w:rPr>
      </w:pPr>
    </w:p>
    <w:p w14:paraId="6A6C2000" w14:textId="77777777" w:rsidR="00B617FA" w:rsidRPr="002E0F7D" w:rsidRDefault="005D72F1" w:rsidP="002E0F7D">
      <w:pPr>
        <w:shd w:val="clear" w:color="auto" w:fill="FFFFFF"/>
        <w:spacing w:before="120"/>
        <w:rPr>
          <w:rFonts w:ascii="Arial" w:hAnsi="Arial" w:cs="Arial"/>
          <w:color w:val="000000"/>
          <w:sz w:val="22"/>
          <w:szCs w:val="22"/>
        </w:rPr>
      </w:pPr>
      <w:r w:rsidRPr="00087202">
        <w:rPr>
          <w:rFonts w:ascii="Arial" w:hAnsi="Arial" w:cs="Arial"/>
          <w:color w:val="000000"/>
          <w:sz w:val="22"/>
          <w:szCs w:val="22"/>
        </w:rPr>
        <w:t>About Alfa Laval</w:t>
      </w:r>
    </w:p>
    <w:p w14:paraId="5114932A" w14:textId="77777777" w:rsidR="002E0F7D" w:rsidRPr="002E0F7D" w:rsidRDefault="002E0F7D" w:rsidP="002E0F7D">
      <w:pPr>
        <w:shd w:val="clear" w:color="auto" w:fill="FFFFFF"/>
        <w:spacing w:before="120"/>
        <w:rPr>
          <w:rFonts w:ascii="Arial" w:hAnsi="Arial" w:cs="Arial"/>
          <w:color w:val="000000"/>
          <w:sz w:val="22"/>
          <w:szCs w:val="22"/>
        </w:rPr>
      </w:pPr>
      <w:bookmarkStart w:id="2" w:name="_Hlk23452244"/>
      <w:bookmarkStart w:id="3" w:name="_Hlk25657152"/>
      <w:r w:rsidRPr="002E0F7D">
        <w:rPr>
          <w:rFonts w:ascii="Arial" w:hAnsi="Arial" w:cs="Arial"/>
          <w:color w:val="000000"/>
          <w:sz w:val="22"/>
          <w:szCs w:val="22"/>
        </w:rPr>
        <w:t>Alfa Laval is active in the areas of Energy, Food, Water and Marine, offering its expertise, products and service to a wide range of industries in some 100 countries</w:t>
      </w:r>
      <w:bookmarkStart w:id="4" w:name="_Hlk23257537"/>
      <w:r w:rsidRPr="002E0F7D">
        <w:rPr>
          <w:rFonts w:ascii="Arial" w:hAnsi="Arial" w:cs="Arial"/>
          <w:color w:val="000000"/>
          <w:sz w:val="22"/>
          <w:szCs w:val="22"/>
        </w:rPr>
        <w:t>. The company is committed to optimizing processes and creating responsible growth. We drive progress, always going the extra mile to support customers in achieving their business goals and sustainability targets.</w:t>
      </w:r>
    </w:p>
    <w:p w14:paraId="1D5E9311" w14:textId="77777777" w:rsidR="002E0F7D" w:rsidRPr="002E0F7D" w:rsidRDefault="002E0F7D" w:rsidP="002E0F7D">
      <w:pPr>
        <w:shd w:val="clear" w:color="auto" w:fill="FFFFFF"/>
        <w:spacing w:before="120"/>
        <w:rPr>
          <w:rFonts w:ascii="Arial" w:hAnsi="Arial" w:cs="Arial"/>
          <w:color w:val="000000"/>
          <w:sz w:val="22"/>
          <w:szCs w:val="22"/>
        </w:rPr>
      </w:pPr>
      <w:bookmarkStart w:id="5" w:name="_Hlk25657473"/>
      <w:r w:rsidRPr="002E0F7D">
        <w:rPr>
          <w:rFonts w:ascii="Arial" w:hAnsi="Arial" w:cs="Arial"/>
          <w:color w:val="000000"/>
          <w:sz w:val="22"/>
          <w:szCs w:val="22"/>
        </w:rPr>
        <w:t>Alfa Laval’s innovative technologies</w:t>
      </w:r>
      <w:bookmarkEnd w:id="4"/>
      <w:r w:rsidRPr="002E0F7D">
        <w:rPr>
          <w:rFonts w:ascii="Arial" w:hAnsi="Arial" w:cs="Arial"/>
          <w:color w:val="000000"/>
          <w:sz w:val="22"/>
          <w:szCs w:val="22"/>
        </w:rPr>
        <w:t xml:space="preserve"> are dedicated to purifying, refining and recycling material. They contribute to enhanced energy efficiency, improved heat recovery, responsible use of natural resources, better water treatment, and reduced emissions.</w:t>
      </w:r>
      <w:bookmarkStart w:id="6" w:name="_Hlk23794205"/>
      <w:bookmarkEnd w:id="2"/>
      <w:r w:rsidRPr="002E0F7D">
        <w:rPr>
          <w:rFonts w:ascii="Arial" w:hAnsi="Arial" w:cs="Arial"/>
          <w:color w:val="000000"/>
          <w:sz w:val="22"/>
          <w:szCs w:val="22"/>
        </w:rPr>
        <w:t xml:space="preserve"> Thereby not only accelerating success for our customers, but also for people and our planet. Making the world better, every day. It’s all about Advancing better™.</w:t>
      </w:r>
    </w:p>
    <w:bookmarkEnd w:id="3"/>
    <w:bookmarkEnd w:id="5"/>
    <w:bookmarkEnd w:id="6"/>
    <w:p w14:paraId="503CC0BA" w14:textId="77777777" w:rsidR="002E0F7D" w:rsidRPr="002E0F7D" w:rsidRDefault="002E0F7D" w:rsidP="002E0F7D">
      <w:pPr>
        <w:shd w:val="clear" w:color="auto" w:fill="FFFFFF"/>
        <w:spacing w:before="120"/>
        <w:rPr>
          <w:rFonts w:ascii="Arial" w:hAnsi="Arial" w:cs="Arial"/>
          <w:color w:val="000000"/>
          <w:sz w:val="22"/>
          <w:szCs w:val="22"/>
        </w:rPr>
      </w:pPr>
      <w:r w:rsidRPr="002E0F7D">
        <w:rPr>
          <w:rFonts w:ascii="Arial" w:hAnsi="Arial" w:cs="Arial"/>
          <w:color w:val="000000"/>
          <w:sz w:val="22"/>
          <w:szCs w:val="22"/>
        </w:rPr>
        <w:t>Alfa Laval has 17,200 employees. Annual sales in 2018 were SEK 40.7 billion (approx. EUR 4.0 billion). The company is listed on Nasdaq OMX.</w:t>
      </w:r>
    </w:p>
    <w:p w14:paraId="45BA7956" w14:textId="77777777" w:rsidR="00B617FA" w:rsidRPr="00D03EE7" w:rsidRDefault="00B617FA" w:rsidP="00B617FA">
      <w:pPr>
        <w:shd w:val="clear" w:color="auto" w:fill="FFFFFF"/>
        <w:spacing w:before="120"/>
        <w:rPr>
          <w:rFonts w:ascii="Arial" w:hAnsi="Arial" w:cs="Arial"/>
          <w:color w:val="222222"/>
          <w:sz w:val="22"/>
          <w:szCs w:val="22"/>
        </w:rPr>
      </w:pPr>
    </w:p>
    <w:p w14:paraId="1DCDA2F3" w14:textId="77777777" w:rsidR="00B617FA" w:rsidRPr="00D03EE7" w:rsidRDefault="00366C0B" w:rsidP="00B617FA">
      <w:pPr>
        <w:pStyle w:val="m2326959795014124568msonospacing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2"/>
          <w:szCs w:val="22"/>
        </w:rPr>
      </w:pPr>
      <w:hyperlink r:id="rId11" w:tgtFrame="_blank" w:history="1">
        <w:r w:rsidR="00B617FA" w:rsidRPr="005D72F1">
          <w:rPr>
            <w:rStyle w:val="Hyperlink"/>
            <w:rFonts w:ascii="Arial" w:hAnsi="Arial" w:cs="Arial"/>
            <w:color w:val="1155CC"/>
            <w:sz w:val="22"/>
            <w:szCs w:val="22"/>
          </w:rPr>
          <w:t>www.alfalaval.com</w:t>
        </w:r>
      </w:hyperlink>
    </w:p>
    <w:p w14:paraId="74F0FB6C" w14:textId="77777777" w:rsidR="00D041C4" w:rsidRDefault="00D041C4" w:rsidP="00034E60">
      <w:pPr>
        <w:pStyle w:val="NoSpacing"/>
        <w:rPr>
          <w:rFonts w:ascii="Arial" w:hAnsi="Arial" w:cs="Arial"/>
          <w:color w:val="000000"/>
          <w:lang w:val="en-GB"/>
        </w:rPr>
      </w:pPr>
    </w:p>
    <w:p w14:paraId="5BEA5272" w14:textId="77777777" w:rsidR="00F87249" w:rsidRPr="004C663F" w:rsidRDefault="00F87249" w:rsidP="00034E60">
      <w:pPr>
        <w:pStyle w:val="NoSpacing"/>
        <w:rPr>
          <w:rFonts w:ascii="Arial" w:hAnsi="Arial" w:cs="Arial"/>
          <w:color w:val="000000"/>
          <w:lang w:val="en-GB"/>
        </w:rPr>
      </w:pPr>
    </w:p>
    <w:sectPr w:rsidR="00F87249" w:rsidRPr="004C663F" w:rsidSect="00BB1ABF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2517" w:right="1274" w:bottom="1418" w:left="1418" w:header="567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3DE70" w14:textId="77777777" w:rsidR="00366C0B" w:rsidRDefault="00366C0B">
      <w:r>
        <w:separator/>
      </w:r>
    </w:p>
  </w:endnote>
  <w:endnote w:type="continuationSeparator" w:id="0">
    <w:p w14:paraId="2BF15F23" w14:textId="77777777" w:rsidR="00366C0B" w:rsidRDefault="00366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alibr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Helvetica 35 Thin">
    <w:altName w:val="Arial"/>
    <w:charset w:val="00"/>
    <w:family w:val="auto"/>
    <w:pitch w:val="variable"/>
    <w:sig w:usb0="E00002FF" w:usb1="5000785B" w:usb2="00000000" w:usb3="00000000" w:csb0="0000019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187DC" w14:textId="77777777" w:rsidR="00FF7513" w:rsidRPr="006435D1" w:rsidRDefault="00FF7513" w:rsidP="006435D1">
    <w:pPr>
      <w:rPr>
        <w:rFonts w:ascii="Arial" w:hAnsi="Arial" w:cs="Arial"/>
        <w:color w:val="A6A6A6"/>
        <w:sz w:val="18"/>
        <w:szCs w:val="18"/>
      </w:rPr>
    </w:pPr>
    <w:r w:rsidRPr="008B7C4E">
      <w:rPr>
        <w:rFonts w:ascii="Arial" w:hAnsi="Arial" w:cs="Arial"/>
        <w:color w:val="A6A6A6"/>
        <w:sz w:val="18"/>
        <w:szCs w:val="18"/>
      </w:rPr>
      <w:t>Alfa Laval is a trademark registered and owned by Alfa Laval Corporate AB.</w:t>
    </w:r>
    <w:r>
      <w:rPr>
        <w:rFonts w:ascii="Arial" w:hAnsi="Arial" w:cs="Arial"/>
        <w:color w:val="A6A6A6"/>
        <w:sz w:val="18"/>
        <w:szCs w:val="18"/>
      </w:rPr>
      <w:t xml:space="preserve"> </w:t>
    </w:r>
    <w:r w:rsidRPr="008B7C4E">
      <w:rPr>
        <w:rFonts w:ascii="Arial" w:hAnsi="Arial" w:cs="Arial"/>
        <w:color w:val="A6A6A6"/>
        <w:sz w:val="18"/>
        <w:szCs w:val="18"/>
      </w:rPr>
      <w:t>Alfa Laval reserves the right to change specifications without prior notification.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E0AF9" w14:textId="77777777" w:rsidR="00FF7513" w:rsidRPr="008B7C4E" w:rsidRDefault="00FF7513" w:rsidP="00782EA4">
    <w:r w:rsidRPr="008B7C4E">
      <w:rPr>
        <w:rFonts w:ascii="Arial" w:hAnsi="Arial" w:cs="Arial"/>
        <w:color w:val="A6A6A6"/>
        <w:sz w:val="18"/>
        <w:szCs w:val="18"/>
      </w:rPr>
      <w:t>Alfa Laval is a trademark registered and owned by Alfa Laval Corporate AB.</w:t>
    </w:r>
    <w:r>
      <w:rPr>
        <w:rFonts w:ascii="Arial" w:hAnsi="Arial" w:cs="Arial"/>
        <w:color w:val="A6A6A6"/>
        <w:sz w:val="18"/>
        <w:szCs w:val="18"/>
      </w:rPr>
      <w:t xml:space="preserve"> </w:t>
    </w:r>
    <w:r w:rsidRPr="008B7C4E">
      <w:rPr>
        <w:rFonts w:ascii="Arial" w:hAnsi="Arial" w:cs="Arial"/>
        <w:color w:val="A6A6A6"/>
        <w:sz w:val="18"/>
        <w:szCs w:val="18"/>
      </w:rPr>
      <w:t>Alfa Laval reserves the right to change specifications without prior notification.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3E300" w14:textId="77777777" w:rsidR="00366C0B" w:rsidRDefault="00366C0B">
      <w:r>
        <w:separator/>
      </w:r>
    </w:p>
  </w:footnote>
  <w:footnote w:type="continuationSeparator" w:id="0">
    <w:p w14:paraId="45A7B429" w14:textId="77777777" w:rsidR="00366C0B" w:rsidRDefault="00366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ADF08" w14:textId="77777777" w:rsidR="00FF7513" w:rsidRDefault="00FF7513">
    <w:pPr>
      <w:pStyle w:val="Header"/>
      <w:tabs>
        <w:tab w:val="clear" w:pos="4536"/>
        <w:tab w:val="clear" w:pos="9072"/>
      </w:tabs>
      <w:ind w:right="2834"/>
    </w:pPr>
  </w:p>
  <w:p w14:paraId="544AE27D" w14:textId="77777777" w:rsidR="00FF7513" w:rsidRDefault="00FF7513">
    <w:pPr>
      <w:pStyle w:val="Header"/>
      <w:tabs>
        <w:tab w:val="clear" w:pos="4536"/>
        <w:tab w:val="clear" w:pos="9072"/>
      </w:tabs>
      <w:ind w:right="2834"/>
    </w:pPr>
  </w:p>
  <w:p w14:paraId="57DFB22C" w14:textId="77777777" w:rsidR="00FF7513" w:rsidRPr="008B7C4E" w:rsidRDefault="00FF7513">
    <w:pPr>
      <w:pStyle w:val="Header"/>
      <w:tabs>
        <w:tab w:val="clear" w:pos="4536"/>
        <w:tab w:val="clear" w:pos="9072"/>
      </w:tabs>
      <w:ind w:right="2834"/>
      <w:rPr>
        <w:noProof w:val="0"/>
        <w:color w:val="A6A6A6"/>
        <w:sz w:val="18"/>
        <w:szCs w:val="18"/>
        <w:lang w:val="en-GB"/>
      </w:rPr>
    </w:pPr>
    <w:r>
      <w:rPr>
        <w:lang w:val="en-US"/>
      </w:rPr>
      <mc:AlternateContent>
        <mc:Choice Requires="wps">
          <w:drawing>
            <wp:anchor distT="0" distB="0" distL="114300" distR="114300" simplePos="0" relativeHeight="251658752" behindDoc="1" locked="1" layoutInCell="0" allowOverlap="1" wp14:anchorId="15E68571" wp14:editId="4799F9E5">
              <wp:simplePos x="0" y="0"/>
              <wp:positionH relativeFrom="page">
                <wp:posOffset>4943475</wp:posOffset>
              </wp:positionH>
              <wp:positionV relativeFrom="page">
                <wp:posOffset>360045</wp:posOffset>
              </wp:positionV>
              <wp:extent cx="2257425" cy="666750"/>
              <wp:effectExtent l="0" t="0" r="0" b="0"/>
              <wp:wrapThrough wrapText="bothSides">
                <wp:wrapPolygon edited="0">
                  <wp:start x="0" y="0"/>
                  <wp:lineTo x="0" y="21600"/>
                  <wp:lineTo x="21600" y="21600"/>
                  <wp:lineTo x="21600" y="0"/>
                </wp:wrapPolygon>
              </wp:wrapThrough>
              <wp:docPr id="3" name="AutoShap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2257425" cy="66675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mo="http://schemas.microsoft.com/office/mac/office/2008/main" xmlns:mv="urn:schemas-microsoft-com:mac:vml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58B6637" id="AutoShape 2" o:spid="_x0000_s1026" style="position:absolute;margin-left:389.25pt;margin-top:28.35pt;width:177.75pt;height:52.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" o:allowincell="f" filled="f" stroked="f">
              <o:lock v:ext="edit" aspectratio="t"/>
              <w10:wrap type="through" anchorx="page" anchory="page"/>
              <w10:anchorlock/>
            </v:rect>
          </w:pict>
        </mc:Fallback>
      </mc:AlternateContent>
    </w:r>
    <w:r w:rsidRPr="008B7C4E">
      <w:rPr>
        <w:noProof w:val="0"/>
        <w:color w:val="A6A6A6"/>
        <w:sz w:val="18"/>
        <w:szCs w:val="18"/>
        <w:lang w:val="en-GB"/>
      </w:rPr>
      <w:t xml:space="preserve">page </w:t>
    </w:r>
    <w:r w:rsidRPr="008B7C4E">
      <w:rPr>
        <w:noProof w:val="0"/>
        <w:color w:val="A6A6A6"/>
        <w:sz w:val="18"/>
        <w:szCs w:val="18"/>
        <w:lang w:val="en-GB"/>
      </w:rPr>
      <w:fldChar w:fldCharType="begin"/>
    </w:r>
    <w:r w:rsidRPr="008B7C4E">
      <w:rPr>
        <w:noProof w:val="0"/>
        <w:color w:val="A6A6A6"/>
        <w:sz w:val="18"/>
        <w:szCs w:val="18"/>
        <w:lang w:val="en-GB"/>
      </w:rPr>
      <w:instrText xml:space="preserve"> PAGE </w:instrText>
    </w:r>
    <w:r w:rsidRPr="008B7C4E">
      <w:rPr>
        <w:noProof w:val="0"/>
        <w:color w:val="A6A6A6"/>
        <w:sz w:val="18"/>
        <w:szCs w:val="18"/>
        <w:lang w:val="en-GB"/>
      </w:rPr>
      <w:fldChar w:fldCharType="separate"/>
    </w:r>
    <w:r w:rsidR="004D10E5">
      <w:rPr>
        <w:color w:val="A6A6A6"/>
        <w:sz w:val="18"/>
        <w:szCs w:val="18"/>
        <w:lang w:val="en-GB"/>
      </w:rPr>
      <w:t>2</w:t>
    </w:r>
    <w:r w:rsidRPr="008B7C4E">
      <w:rPr>
        <w:noProof w:val="0"/>
        <w:color w:val="A6A6A6"/>
        <w:sz w:val="18"/>
        <w:szCs w:val="18"/>
        <w:lang w:val="en-GB"/>
      </w:rPr>
      <w:fldChar w:fldCharType="end"/>
    </w:r>
    <w:r w:rsidRPr="008B7C4E">
      <w:rPr>
        <w:noProof w:val="0"/>
        <w:color w:val="A6A6A6"/>
        <w:sz w:val="18"/>
        <w:szCs w:val="18"/>
        <w:lang w:val="en-GB"/>
      </w:rPr>
      <w:t>/</w:t>
    </w:r>
    <w:r w:rsidRPr="008B7C4E">
      <w:rPr>
        <w:noProof w:val="0"/>
        <w:color w:val="A6A6A6"/>
        <w:sz w:val="18"/>
        <w:szCs w:val="18"/>
        <w:lang w:val="en-GB"/>
      </w:rPr>
      <w:fldChar w:fldCharType="begin"/>
    </w:r>
    <w:r w:rsidRPr="008B7C4E">
      <w:rPr>
        <w:noProof w:val="0"/>
        <w:color w:val="A6A6A6"/>
        <w:sz w:val="18"/>
        <w:szCs w:val="18"/>
        <w:lang w:val="en-GB"/>
      </w:rPr>
      <w:instrText xml:space="preserve"> NUMPAGES </w:instrText>
    </w:r>
    <w:r w:rsidRPr="008B7C4E">
      <w:rPr>
        <w:noProof w:val="0"/>
        <w:color w:val="A6A6A6"/>
        <w:sz w:val="18"/>
        <w:szCs w:val="18"/>
        <w:lang w:val="en-GB"/>
      </w:rPr>
      <w:fldChar w:fldCharType="separate"/>
    </w:r>
    <w:r w:rsidR="004D10E5">
      <w:rPr>
        <w:color w:val="A6A6A6"/>
        <w:sz w:val="18"/>
        <w:szCs w:val="18"/>
        <w:lang w:val="en-GB"/>
      </w:rPr>
      <w:t>2</w:t>
    </w:r>
    <w:r w:rsidRPr="008B7C4E">
      <w:rPr>
        <w:noProof w:val="0"/>
        <w:color w:val="A6A6A6"/>
        <w:sz w:val="18"/>
        <w:szCs w:val="18"/>
        <w:lang w:val="en-GB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5F156" w14:textId="77777777" w:rsidR="00FF7513" w:rsidRDefault="00A659C1">
    <w:pPr>
      <w:rPr>
        <w:rFonts w:ascii="Arial" w:hAnsi="Arial" w:cs="Arial"/>
        <w:sz w:val="40"/>
        <w:szCs w:val="40"/>
      </w:rPr>
    </w:pPr>
    <w:r>
      <w:rPr>
        <w:rFonts w:ascii="Arial" w:hAnsi="Arial" w:cs="Arial"/>
        <w:noProof/>
        <w:sz w:val="40"/>
        <w:szCs w:val="40"/>
      </w:rPr>
      <w:drawing>
        <wp:anchor distT="0" distB="0" distL="114300" distR="114300" simplePos="0" relativeHeight="251655679" behindDoc="0" locked="0" layoutInCell="1" allowOverlap="1" wp14:anchorId="7914A8B8" wp14:editId="28999594">
          <wp:simplePos x="0" y="0"/>
          <wp:positionH relativeFrom="column">
            <wp:posOffset>4011295</wp:posOffset>
          </wp:positionH>
          <wp:positionV relativeFrom="paragraph">
            <wp:posOffset>-130043</wp:posOffset>
          </wp:positionV>
          <wp:extent cx="2310230" cy="1052411"/>
          <wp:effectExtent l="0" t="0" r="1270" b="190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LFA_LAVAL_LOGO_RGB_PRIMARY_45MM.jpg"/>
                  <pic:cNvPicPr/>
                </pic:nvPicPr>
                <pic:blipFill>
                  <a:blip r:embed="rId1">
                    <a:alphaModFix amt="59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0230" cy="105241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B4285">
      <w:rPr>
        <w:rFonts w:ascii="Arial" w:hAnsi="Arial" w:cs="Arial"/>
        <w:sz w:val="40"/>
        <w:szCs w:val="40"/>
      </w:rPr>
      <w:t>Press release</w:t>
    </w:r>
  </w:p>
  <w:p w14:paraId="6138649B" w14:textId="77777777" w:rsidR="00FF7513" w:rsidRDefault="00FF7513">
    <w:pPr>
      <w:rPr>
        <w:rFonts w:ascii="Arial" w:hAnsi="Arial" w:cs="Arial"/>
        <w:sz w:val="40"/>
        <w:szCs w:val="40"/>
      </w:rPr>
    </w:pPr>
  </w:p>
  <w:p w14:paraId="4B786B85" w14:textId="77777777" w:rsidR="00FF7513" w:rsidRDefault="00FF7513">
    <w:pPr>
      <w:rPr>
        <w:rFonts w:ascii="Arial" w:hAnsi="Arial" w:cs="Arial"/>
        <w:sz w:val="32"/>
        <w:szCs w:val="32"/>
      </w:rPr>
    </w:pPr>
  </w:p>
  <w:p w14:paraId="65C1A5A8" w14:textId="77777777" w:rsidR="00FF7513" w:rsidRDefault="00FF7513">
    <w:pPr>
      <w:rPr>
        <w:rFonts w:ascii="Arial" w:hAnsi="Arial" w:cs="Arial"/>
        <w:sz w:val="20"/>
        <w:szCs w:val="20"/>
      </w:rPr>
    </w:pPr>
  </w:p>
  <w:p w14:paraId="50FCFDCA" w14:textId="2476FC67" w:rsidR="00FF7513" w:rsidRPr="00CD7802" w:rsidRDefault="00835F26">
    <w:pPr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March</w:t>
    </w:r>
    <w:r w:rsidR="00AB4285">
      <w:rPr>
        <w:rFonts w:ascii="Arial" w:hAnsi="Arial" w:cs="Arial"/>
        <w:sz w:val="22"/>
        <w:szCs w:val="22"/>
      </w:rPr>
      <w:t xml:space="preserve"> 2020</w:t>
    </w:r>
  </w:p>
  <w:p w14:paraId="14A10D78" w14:textId="77777777" w:rsidR="00FF7513" w:rsidRDefault="00FF751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A1067"/>
    <w:multiLevelType w:val="hybridMultilevel"/>
    <w:tmpl w:val="566CF3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C158B"/>
    <w:multiLevelType w:val="multilevel"/>
    <w:tmpl w:val="32E85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01413C"/>
    <w:multiLevelType w:val="hybridMultilevel"/>
    <w:tmpl w:val="9CA28DDE"/>
    <w:lvl w:ilvl="0" w:tplc="106C7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6EFF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E42C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C4F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B42D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C06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3C47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EA9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9E0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9490E99"/>
    <w:multiLevelType w:val="hybridMultilevel"/>
    <w:tmpl w:val="7042F9DC"/>
    <w:lvl w:ilvl="0" w:tplc="19AEAF7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866619"/>
    <w:multiLevelType w:val="hybridMultilevel"/>
    <w:tmpl w:val="3D72B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E78A6"/>
    <w:multiLevelType w:val="hybridMultilevel"/>
    <w:tmpl w:val="4828A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095183"/>
    <w:multiLevelType w:val="hybridMultilevel"/>
    <w:tmpl w:val="B958F2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43354D4"/>
    <w:multiLevelType w:val="hybridMultilevel"/>
    <w:tmpl w:val="7CE49E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2C4127"/>
    <w:multiLevelType w:val="multilevel"/>
    <w:tmpl w:val="9156FC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024C53"/>
    <w:multiLevelType w:val="hybridMultilevel"/>
    <w:tmpl w:val="BEE25D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9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Drake">
    <w15:presenceInfo w15:providerId="AD" w15:userId="S::mark@pyramid.se::05f9ab70-0f86-49a0-ba24-0a16e10c8f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trackRevisions/>
  <w:defaultTabStop w:val="1304"/>
  <w:hyphenationZone w:val="425"/>
  <w:doNotHyphenateCaps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285"/>
    <w:rsid w:val="0000107F"/>
    <w:rsid w:val="00001717"/>
    <w:rsid w:val="00003AD2"/>
    <w:rsid w:val="00011623"/>
    <w:rsid w:val="00013127"/>
    <w:rsid w:val="0001575E"/>
    <w:rsid w:val="0001699E"/>
    <w:rsid w:val="00016CC2"/>
    <w:rsid w:val="000176A1"/>
    <w:rsid w:val="00026127"/>
    <w:rsid w:val="00031C2F"/>
    <w:rsid w:val="00033AF8"/>
    <w:rsid w:val="00034E60"/>
    <w:rsid w:val="00035E34"/>
    <w:rsid w:val="00035F0C"/>
    <w:rsid w:val="00045B09"/>
    <w:rsid w:val="00054050"/>
    <w:rsid w:val="000544CD"/>
    <w:rsid w:val="00054FDF"/>
    <w:rsid w:val="00060E46"/>
    <w:rsid w:val="00061BC6"/>
    <w:rsid w:val="00070E6B"/>
    <w:rsid w:val="0008048C"/>
    <w:rsid w:val="0008152A"/>
    <w:rsid w:val="00082331"/>
    <w:rsid w:val="000867D6"/>
    <w:rsid w:val="000870F3"/>
    <w:rsid w:val="00087202"/>
    <w:rsid w:val="00087715"/>
    <w:rsid w:val="000903D5"/>
    <w:rsid w:val="00091A8A"/>
    <w:rsid w:val="00091FDC"/>
    <w:rsid w:val="00092A26"/>
    <w:rsid w:val="0009395B"/>
    <w:rsid w:val="000A0260"/>
    <w:rsid w:val="000A0987"/>
    <w:rsid w:val="000A0E21"/>
    <w:rsid w:val="000A26F0"/>
    <w:rsid w:val="000A32C8"/>
    <w:rsid w:val="000B2A9F"/>
    <w:rsid w:val="000B3AC2"/>
    <w:rsid w:val="000B57D6"/>
    <w:rsid w:val="000C08B6"/>
    <w:rsid w:val="000C09C5"/>
    <w:rsid w:val="000C59F1"/>
    <w:rsid w:val="000D11D3"/>
    <w:rsid w:val="000D4B8E"/>
    <w:rsid w:val="000D561D"/>
    <w:rsid w:val="000D6F78"/>
    <w:rsid w:val="000E20E7"/>
    <w:rsid w:val="000E4B81"/>
    <w:rsid w:val="000E65E7"/>
    <w:rsid w:val="000F7FE5"/>
    <w:rsid w:val="00102F62"/>
    <w:rsid w:val="00103EA2"/>
    <w:rsid w:val="00106925"/>
    <w:rsid w:val="00107A74"/>
    <w:rsid w:val="00114CF8"/>
    <w:rsid w:val="00115E14"/>
    <w:rsid w:val="001202C6"/>
    <w:rsid w:val="00120AFC"/>
    <w:rsid w:val="00121490"/>
    <w:rsid w:val="00126399"/>
    <w:rsid w:val="00132489"/>
    <w:rsid w:val="001346A1"/>
    <w:rsid w:val="00140845"/>
    <w:rsid w:val="00144B81"/>
    <w:rsid w:val="00152A97"/>
    <w:rsid w:val="00152F30"/>
    <w:rsid w:val="001538BF"/>
    <w:rsid w:val="00155B1F"/>
    <w:rsid w:val="001610FA"/>
    <w:rsid w:val="00170670"/>
    <w:rsid w:val="00171539"/>
    <w:rsid w:val="00172D34"/>
    <w:rsid w:val="001741E7"/>
    <w:rsid w:val="0017671F"/>
    <w:rsid w:val="0018391B"/>
    <w:rsid w:val="00185855"/>
    <w:rsid w:val="00185B5F"/>
    <w:rsid w:val="00186F2A"/>
    <w:rsid w:val="001909B2"/>
    <w:rsid w:val="001931EE"/>
    <w:rsid w:val="001939C7"/>
    <w:rsid w:val="0019400D"/>
    <w:rsid w:val="00195874"/>
    <w:rsid w:val="00196109"/>
    <w:rsid w:val="0019697E"/>
    <w:rsid w:val="00197F8F"/>
    <w:rsid w:val="001A4184"/>
    <w:rsid w:val="001B161F"/>
    <w:rsid w:val="001B7956"/>
    <w:rsid w:val="001B7E02"/>
    <w:rsid w:val="001C002B"/>
    <w:rsid w:val="001C4E8D"/>
    <w:rsid w:val="001C62AE"/>
    <w:rsid w:val="001C6BB8"/>
    <w:rsid w:val="001D1B3E"/>
    <w:rsid w:val="001E14CF"/>
    <w:rsid w:val="001E2FBE"/>
    <w:rsid w:val="001E3908"/>
    <w:rsid w:val="001E39CC"/>
    <w:rsid w:val="001E435E"/>
    <w:rsid w:val="001E43FD"/>
    <w:rsid w:val="001E78AB"/>
    <w:rsid w:val="001F5BFF"/>
    <w:rsid w:val="001F7D37"/>
    <w:rsid w:val="0020237F"/>
    <w:rsid w:val="002026E9"/>
    <w:rsid w:val="002031E5"/>
    <w:rsid w:val="00205CB4"/>
    <w:rsid w:val="00212BEE"/>
    <w:rsid w:val="0021451B"/>
    <w:rsid w:val="00216E4B"/>
    <w:rsid w:val="00217E8E"/>
    <w:rsid w:val="00226C94"/>
    <w:rsid w:val="00231EEC"/>
    <w:rsid w:val="002324EA"/>
    <w:rsid w:val="00232AF0"/>
    <w:rsid w:val="00233B9C"/>
    <w:rsid w:val="00233E1A"/>
    <w:rsid w:val="00234842"/>
    <w:rsid w:val="00236FEC"/>
    <w:rsid w:val="002406BC"/>
    <w:rsid w:val="00241575"/>
    <w:rsid w:val="00244F08"/>
    <w:rsid w:val="00244FDC"/>
    <w:rsid w:val="0024580F"/>
    <w:rsid w:val="00250F5D"/>
    <w:rsid w:val="002521A4"/>
    <w:rsid w:val="00257556"/>
    <w:rsid w:val="00262AED"/>
    <w:rsid w:val="00274714"/>
    <w:rsid w:val="00274723"/>
    <w:rsid w:val="0027685B"/>
    <w:rsid w:val="00280EAA"/>
    <w:rsid w:val="0028291D"/>
    <w:rsid w:val="00282D2C"/>
    <w:rsid w:val="00285B43"/>
    <w:rsid w:val="002903A0"/>
    <w:rsid w:val="0029508D"/>
    <w:rsid w:val="002A29A8"/>
    <w:rsid w:val="002A396B"/>
    <w:rsid w:val="002B0324"/>
    <w:rsid w:val="002B364B"/>
    <w:rsid w:val="002B5888"/>
    <w:rsid w:val="002B5F44"/>
    <w:rsid w:val="002C3001"/>
    <w:rsid w:val="002C40D9"/>
    <w:rsid w:val="002C43AC"/>
    <w:rsid w:val="002C6206"/>
    <w:rsid w:val="002D3D6F"/>
    <w:rsid w:val="002D4C1E"/>
    <w:rsid w:val="002D5836"/>
    <w:rsid w:val="002D599D"/>
    <w:rsid w:val="002E0F7D"/>
    <w:rsid w:val="002E1329"/>
    <w:rsid w:val="002E21CC"/>
    <w:rsid w:val="002E27C7"/>
    <w:rsid w:val="002E2BE2"/>
    <w:rsid w:val="002E4130"/>
    <w:rsid w:val="002E4F90"/>
    <w:rsid w:val="002E6AEB"/>
    <w:rsid w:val="002E71E0"/>
    <w:rsid w:val="002F45A8"/>
    <w:rsid w:val="003014DB"/>
    <w:rsid w:val="00303CA3"/>
    <w:rsid w:val="00304BAF"/>
    <w:rsid w:val="0030528F"/>
    <w:rsid w:val="00306AFC"/>
    <w:rsid w:val="00307FEB"/>
    <w:rsid w:val="00325B71"/>
    <w:rsid w:val="0033018F"/>
    <w:rsid w:val="00330386"/>
    <w:rsid w:val="00330398"/>
    <w:rsid w:val="0033515A"/>
    <w:rsid w:val="00336660"/>
    <w:rsid w:val="0034091F"/>
    <w:rsid w:val="00341539"/>
    <w:rsid w:val="00346FC1"/>
    <w:rsid w:val="003548E7"/>
    <w:rsid w:val="00356494"/>
    <w:rsid w:val="00360BCF"/>
    <w:rsid w:val="00360CF5"/>
    <w:rsid w:val="00365609"/>
    <w:rsid w:val="00366C0B"/>
    <w:rsid w:val="00370740"/>
    <w:rsid w:val="00372330"/>
    <w:rsid w:val="00385D32"/>
    <w:rsid w:val="00386D04"/>
    <w:rsid w:val="003904D2"/>
    <w:rsid w:val="00391652"/>
    <w:rsid w:val="003924F8"/>
    <w:rsid w:val="00395FB8"/>
    <w:rsid w:val="003A5453"/>
    <w:rsid w:val="003B3913"/>
    <w:rsid w:val="003B3FE4"/>
    <w:rsid w:val="003C12F2"/>
    <w:rsid w:val="003C23C6"/>
    <w:rsid w:val="003C2796"/>
    <w:rsid w:val="003C2981"/>
    <w:rsid w:val="003C494C"/>
    <w:rsid w:val="003C7548"/>
    <w:rsid w:val="003D0B66"/>
    <w:rsid w:val="003D31C5"/>
    <w:rsid w:val="003D37A0"/>
    <w:rsid w:val="003E082D"/>
    <w:rsid w:val="003E22AA"/>
    <w:rsid w:val="003E3831"/>
    <w:rsid w:val="003E4310"/>
    <w:rsid w:val="003E6184"/>
    <w:rsid w:val="003E6693"/>
    <w:rsid w:val="003F1725"/>
    <w:rsid w:val="003F197C"/>
    <w:rsid w:val="003F49B9"/>
    <w:rsid w:val="00400C82"/>
    <w:rsid w:val="00402990"/>
    <w:rsid w:val="00404F53"/>
    <w:rsid w:val="004079A5"/>
    <w:rsid w:val="00410FC3"/>
    <w:rsid w:val="004205D0"/>
    <w:rsid w:val="0042154A"/>
    <w:rsid w:val="004228BB"/>
    <w:rsid w:val="00423F4A"/>
    <w:rsid w:val="00424217"/>
    <w:rsid w:val="00424588"/>
    <w:rsid w:val="00431197"/>
    <w:rsid w:val="0043182A"/>
    <w:rsid w:val="00433DB7"/>
    <w:rsid w:val="00434815"/>
    <w:rsid w:val="00443532"/>
    <w:rsid w:val="00445AFD"/>
    <w:rsid w:val="004522C6"/>
    <w:rsid w:val="0045405A"/>
    <w:rsid w:val="0045498D"/>
    <w:rsid w:val="00463371"/>
    <w:rsid w:val="00466FFE"/>
    <w:rsid w:val="00472F1E"/>
    <w:rsid w:val="00477101"/>
    <w:rsid w:val="004772DC"/>
    <w:rsid w:val="00477668"/>
    <w:rsid w:val="00480367"/>
    <w:rsid w:val="0048437F"/>
    <w:rsid w:val="0048499C"/>
    <w:rsid w:val="004873DA"/>
    <w:rsid w:val="004959AE"/>
    <w:rsid w:val="00496259"/>
    <w:rsid w:val="00497342"/>
    <w:rsid w:val="004A109A"/>
    <w:rsid w:val="004A1305"/>
    <w:rsid w:val="004A3331"/>
    <w:rsid w:val="004A5205"/>
    <w:rsid w:val="004B0388"/>
    <w:rsid w:val="004B1120"/>
    <w:rsid w:val="004B318B"/>
    <w:rsid w:val="004B4BB3"/>
    <w:rsid w:val="004B4E95"/>
    <w:rsid w:val="004C07C4"/>
    <w:rsid w:val="004C663F"/>
    <w:rsid w:val="004D0A81"/>
    <w:rsid w:val="004D10E5"/>
    <w:rsid w:val="004D485E"/>
    <w:rsid w:val="004E05DE"/>
    <w:rsid w:val="004E2CF7"/>
    <w:rsid w:val="004E5997"/>
    <w:rsid w:val="004E7DDE"/>
    <w:rsid w:val="004F0AF7"/>
    <w:rsid w:val="004F14D7"/>
    <w:rsid w:val="004F2635"/>
    <w:rsid w:val="004F3E3C"/>
    <w:rsid w:val="004F510E"/>
    <w:rsid w:val="004F6EA4"/>
    <w:rsid w:val="00501A48"/>
    <w:rsid w:val="00502559"/>
    <w:rsid w:val="005058E0"/>
    <w:rsid w:val="00506B45"/>
    <w:rsid w:val="00510C52"/>
    <w:rsid w:val="005131F7"/>
    <w:rsid w:val="0051397D"/>
    <w:rsid w:val="00521CC2"/>
    <w:rsid w:val="005254B2"/>
    <w:rsid w:val="005325E9"/>
    <w:rsid w:val="005326DA"/>
    <w:rsid w:val="00533725"/>
    <w:rsid w:val="005357E9"/>
    <w:rsid w:val="00535A2D"/>
    <w:rsid w:val="00536F33"/>
    <w:rsid w:val="00537B8C"/>
    <w:rsid w:val="005432B5"/>
    <w:rsid w:val="00547E52"/>
    <w:rsid w:val="005511E1"/>
    <w:rsid w:val="00564D95"/>
    <w:rsid w:val="0056544E"/>
    <w:rsid w:val="00565B72"/>
    <w:rsid w:val="005669C9"/>
    <w:rsid w:val="005712EE"/>
    <w:rsid w:val="005721B7"/>
    <w:rsid w:val="00572791"/>
    <w:rsid w:val="00574E1A"/>
    <w:rsid w:val="0057589A"/>
    <w:rsid w:val="00581D15"/>
    <w:rsid w:val="00583074"/>
    <w:rsid w:val="005848B9"/>
    <w:rsid w:val="005854C5"/>
    <w:rsid w:val="005876DF"/>
    <w:rsid w:val="0059025A"/>
    <w:rsid w:val="0059753E"/>
    <w:rsid w:val="005A2FEE"/>
    <w:rsid w:val="005A5F06"/>
    <w:rsid w:val="005A60B6"/>
    <w:rsid w:val="005A79A6"/>
    <w:rsid w:val="005B05DF"/>
    <w:rsid w:val="005B1E5E"/>
    <w:rsid w:val="005B7F16"/>
    <w:rsid w:val="005C232A"/>
    <w:rsid w:val="005D1BD4"/>
    <w:rsid w:val="005D201A"/>
    <w:rsid w:val="005D204D"/>
    <w:rsid w:val="005D4F1A"/>
    <w:rsid w:val="005D72F1"/>
    <w:rsid w:val="005E03F5"/>
    <w:rsid w:val="005F298E"/>
    <w:rsid w:val="00602258"/>
    <w:rsid w:val="00605921"/>
    <w:rsid w:val="00607852"/>
    <w:rsid w:val="00611019"/>
    <w:rsid w:val="0061276F"/>
    <w:rsid w:val="00612B8F"/>
    <w:rsid w:val="00613F89"/>
    <w:rsid w:val="00623574"/>
    <w:rsid w:val="006244E1"/>
    <w:rsid w:val="00625A0A"/>
    <w:rsid w:val="0063198F"/>
    <w:rsid w:val="00632BF9"/>
    <w:rsid w:val="00633A06"/>
    <w:rsid w:val="006355C1"/>
    <w:rsid w:val="00637E47"/>
    <w:rsid w:val="00642542"/>
    <w:rsid w:val="00642922"/>
    <w:rsid w:val="006434D0"/>
    <w:rsid w:val="0064356D"/>
    <w:rsid w:val="006435D1"/>
    <w:rsid w:val="00647382"/>
    <w:rsid w:val="006476B5"/>
    <w:rsid w:val="00650992"/>
    <w:rsid w:val="00651A4D"/>
    <w:rsid w:val="00651B5E"/>
    <w:rsid w:val="00654A82"/>
    <w:rsid w:val="00655892"/>
    <w:rsid w:val="00657237"/>
    <w:rsid w:val="00662F89"/>
    <w:rsid w:val="006641BE"/>
    <w:rsid w:val="0067291C"/>
    <w:rsid w:val="00675902"/>
    <w:rsid w:val="006807F6"/>
    <w:rsid w:val="00685C35"/>
    <w:rsid w:val="00687FD9"/>
    <w:rsid w:val="00690A42"/>
    <w:rsid w:val="0069120E"/>
    <w:rsid w:val="006923ED"/>
    <w:rsid w:val="00696B06"/>
    <w:rsid w:val="006A04E7"/>
    <w:rsid w:val="006A16D8"/>
    <w:rsid w:val="006A1757"/>
    <w:rsid w:val="006A22E3"/>
    <w:rsid w:val="006A4D6E"/>
    <w:rsid w:val="006A6452"/>
    <w:rsid w:val="006A69C4"/>
    <w:rsid w:val="006A7A09"/>
    <w:rsid w:val="006B1C03"/>
    <w:rsid w:val="006B3377"/>
    <w:rsid w:val="006B4153"/>
    <w:rsid w:val="006B41D9"/>
    <w:rsid w:val="006B6E70"/>
    <w:rsid w:val="006C17BB"/>
    <w:rsid w:val="006C17F3"/>
    <w:rsid w:val="006C1ED1"/>
    <w:rsid w:val="006D0B7D"/>
    <w:rsid w:val="006D216F"/>
    <w:rsid w:val="006D2FF5"/>
    <w:rsid w:val="006D3095"/>
    <w:rsid w:val="006D6898"/>
    <w:rsid w:val="006D714C"/>
    <w:rsid w:val="006D72B5"/>
    <w:rsid w:val="006E1355"/>
    <w:rsid w:val="006E4D5B"/>
    <w:rsid w:val="006E50FA"/>
    <w:rsid w:val="006F1218"/>
    <w:rsid w:val="00700D49"/>
    <w:rsid w:val="00701CD1"/>
    <w:rsid w:val="00702301"/>
    <w:rsid w:val="007024F9"/>
    <w:rsid w:val="00703F88"/>
    <w:rsid w:val="007061F7"/>
    <w:rsid w:val="007132B4"/>
    <w:rsid w:val="00716126"/>
    <w:rsid w:val="00720612"/>
    <w:rsid w:val="007212B8"/>
    <w:rsid w:val="007213F9"/>
    <w:rsid w:val="00722D93"/>
    <w:rsid w:val="00723B4A"/>
    <w:rsid w:val="00734529"/>
    <w:rsid w:val="00737580"/>
    <w:rsid w:val="00743942"/>
    <w:rsid w:val="00746A6F"/>
    <w:rsid w:val="00751E2A"/>
    <w:rsid w:val="007546ED"/>
    <w:rsid w:val="0076268A"/>
    <w:rsid w:val="00764230"/>
    <w:rsid w:val="007656B0"/>
    <w:rsid w:val="00767A7E"/>
    <w:rsid w:val="00767F3C"/>
    <w:rsid w:val="007705C4"/>
    <w:rsid w:val="0077273E"/>
    <w:rsid w:val="0077317C"/>
    <w:rsid w:val="0077588B"/>
    <w:rsid w:val="00781E30"/>
    <w:rsid w:val="00782D99"/>
    <w:rsid w:val="00782EA4"/>
    <w:rsid w:val="00784383"/>
    <w:rsid w:val="00795CCF"/>
    <w:rsid w:val="007A08C3"/>
    <w:rsid w:val="007A5548"/>
    <w:rsid w:val="007B0731"/>
    <w:rsid w:val="007B4300"/>
    <w:rsid w:val="007B6F41"/>
    <w:rsid w:val="007C0756"/>
    <w:rsid w:val="007C4B3E"/>
    <w:rsid w:val="007C5331"/>
    <w:rsid w:val="007C56BF"/>
    <w:rsid w:val="007C5966"/>
    <w:rsid w:val="007C7F6F"/>
    <w:rsid w:val="007D1324"/>
    <w:rsid w:val="007D2314"/>
    <w:rsid w:val="007D3A28"/>
    <w:rsid w:val="007D5149"/>
    <w:rsid w:val="007D79AF"/>
    <w:rsid w:val="007E5198"/>
    <w:rsid w:val="007E558B"/>
    <w:rsid w:val="007E6ECD"/>
    <w:rsid w:val="008001A2"/>
    <w:rsid w:val="0080171E"/>
    <w:rsid w:val="00801954"/>
    <w:rsid w:val="0080251C"/>
    <w:rsid w:val="0080414F"/>
    <w:rsid w:val="00807653"/>
    <w:rsid w:val="008131FB"/>
    <w:rsid w:val="008204C6"/>
    <w:rsid w:val="008225CC"/>
    <w:rsid w:val="008228D3"/>
    <w:rsid w:val="00822CAC"/>
    <w:rsid w:val="00824F6D"/>
    <w:rsid w:val="00825F26"/>
    <w:rsid w:val="0083191C"/>
    <w:rsid w:val="008342A2"/>
    <w:rsid w:val="00835F26"/>
    <w:rsid w:val="008439A3"/>
    <w:rsid w:val="00843C6E"/>
    <w:rsid w:val="00847803"/>
    <w:rsid w:val="00847E90"/>
    <w:rsid w:val="00850FF9"/>
    <w:rsid w:val="0085190E"/>
    <w:rsid w:val="00851BA7"/>
    <w:rsid w:val="00853BA6"/>
    <w:rsid w:val="008600C2"/>
    <w:rsid w:val="00861124"/>
    <w:rsid w:val="008623CC"/>
    <w:rsid w:val="00863936"/>
    <w:rsid w:val="00863A05"/>
    <w:rsid w:val="00863A52"/>
    <w:rsid w:val="00870A52"/>
    <w:rsid w:val="008724B1"/>
    <w:rsid w:val="00872F53"/>
    <w:rsid w:val="0087590A"/>
    <w:rsid w:val="00880482"/>
    <w:rsid w:val="00881473"/>
    <w:rsid w:val="00881AF9"/>
    <w:rsid w:val="00882229"/>
    <w:rsid w:val="0088704E"/>
    <w:rsid w:val="00893245"/>
    <w:rsid w:val="0089504F"/>
    <w:rsid w:val="00895716"/>
    <w:rsid w:val="008A0D80"/>
    <w:rsid w:val="008B2ED8"/>
    <w:rsid w:val="008B4280"/>
    <w:rsid w:val="008B4AAC"/>
    <w:rsid w:val="008B6E40"/>
    <w:rsid w:val="008B7C4E"/>
    <w:rsid w:val="008C1F9F"/>
    <w:rsid w:val="008C3597"/>
    <w:rsid w:val="008D3812"/>
    <w:rsid w:val="008D5984"/>
    <w:rsid w:val="008D5FBD"/>
    <w:rsid w:val="008D789E"/>
    <w:rsid w:val="008E31B3"/>
    <w:rsid w:val="008E4585"/>
    <w:rsid w:val="008E607B"/>
    <w:rsid w:val="008E743E"/>
    <w:rsid w:val="008F412B"/>
    <w:rsid w:val="009000D2"/>
    <w:rsid w:val="00907DBB"/>
    <w:rsid w:val="0091022D"/>
    <w:rsid w:val="009119DB"/>
    <w:rsid w:val="00916E73"/>
    <w:rsid w:val="00924FD7"/>
    <w:rsid w:val="00936E30"/>
    <w:rsid w:val="009451A6"/>
    <w:rsid w:val="00950920"/>
    <w:rsid w:val="009515B3"/>
    <w:rsid w:val="00955A82"/>
    <w:rsid w:val="00956669"/>
    <w:rsid w:val="00960EE9"/>
    <w:rsid w:val="009649E1"/>
    <w:rsid w:val="009675EE"/>
    <w:rsid w:val="009678A0"/>
    <w:rsid w:val="0097086D"/>
    <w:rsid w:val="00974406"/>
    <w:rsid w:val="00985218"/>
    <w:rsid w:val="00991D8D"/>
    <w:rsid w:val="00992EFA"/>
    <w:rsid w:val="00995804"/>
    <w:rsid w:val="009962D2"/>
    <w:rsid w:val="00996579"/>
    <w:rsid w:val="009968EB"/>
    <w:rsid w:val="009A1D7E"/>
    <w:rsid w:val="009A23E7"/>
    <w:rsid w:val="009A5912"/>
    <w:rsid w:val="009A75E1"/>
    <w:rsid w:val="009B4352"/>
    <w:rsid w:val="009B65B7"/>
    <w:rsid w:val="009B7061"/>
    <w:rsid w:val="009C2449"/>
    <w:rsid w:val="009C72C1"/>
    <w:rsid w:val="009C79EE"/>
    <w:rsid w:val="009C7EA7"/>
    <w:rsid w:val="009D54A7"/>
    <w:rsid w:val="009D6A14"/>
    <w:rsid w:val="009E025E"/>
    <w:rsid w:val="009E1207"/>
    <w:rsid w:val="009E3C9B"/>
    <w:rsid w:val="009E73E3"/>
    <w:rsid w:val="009F0F67"/>
    <w:rsid w:val="009F1B00"/>
    <w:rsid w:val="009F3384"/>
    <w:rsid w:val="009F7782"/>
    <w:rsid w:val="00A00B75"/>
    <w:rsid w:val="00A02412"/>
    <w:rsid w:val="00A047E6"/>
    <w:rsid w:val="00A12CAC"/>
    <w:rsid w:val="00A1638E"/>
    <w:rsid w:val="00A17D5D"/>
    <w:rsid w:val="00A200CC"/>
    <w:rsid w:val="00A20589"/>
    <w:rsid w:val="00A20972"/>
    <w:rsid w:val="00A217FC"/>
    <w:rsid w:val="00A225C3"/>
    <w:rsid w:val="00A25B7F"/>
    <w:rsid w:val="00A25C6D"/>
    <w:rsid w:val="00A25E36"/>
    <w:rsid w:val="00A2676D"/>
    <w:rsid w:val="00A274F9"/>
    <w:rsid w:val="00A34EAC"/>
    <w:rsid w:val="00A367F3"/>
    <w:rsid w:val="00A405AC"/>
    <w:rsid w:val="00A43140"/>
    <w:rsid w:val="00A4561C"/>
    <w:rsid w:val="00A45B58"/>
    <w:rsid w:val="00A50437"/>
    <w:rsid w:val="00A5412B"/>
    <w:rsid w:val="00A57121"/>
    <w:rsid w:val="00A63285"/>
    <w:rsid w:val="00A64D3C"/>
    <w:rsid w:val="00A659C1"/>
    <w:rsid w:val="00A73B02"/>
    <w:rsid w:val="00A744CA"/>
    <w:rsid w:val="00A75A07"/>
    <w:rsid w:val="00A77128"/>
    <w:rsid w:val="00A80B73"/>
    <w:rsid w:val="00A81D34"/>
    <w:rsid w:val="00A82164"/>
    <w:rsid w:val="00A825FD"/>
    <w:rsid w:val="00A82D21"/>
    <w:rsid w:val="00A83A34"/>
    <w:rsid w:val="00A86104"/>
    <w:rsid w:val="00A87E9C"/>
    <w:rsid w:val="00A9041C"/>
    <w:rsid w:val="00A91C67"/>
    <w:rsid w:val="00A94890"/>
    <w:rsid w:val="00A962CF"/>
    <w:rsid w:val="00A968C1"/>
    <w:rsid w:val="00AA0DB9"/>
    <w:rsid w:val="00AA2B7F"/>
    <w:rsid w:val="00AA2F21"/>
    <w:rsid w:val="00AA39BD"/>
    <w:rsid w:val="00AA4525"/>
    <w:rsid w:val="00AA4610"/>
    <w:rsid w:val="00AA6096"/>
    <w:rsid w:val="00AB1808"/>
    <w:rsid w:val="00AB4285"/>
    <w:rsid w:val="00AB6E2F"/>
    <w:rsid w:val="00AC2538"/>
    <w:rsid w:val="00AC30C4"/>
    <w:rsid w:val="00AC4D8C"/>
    <w:rsid w:val="00AD3D73"/>
    <w:rsid w:val="00AD53BD"/>
    <w:rsid w:val="00AD6880"/>
    <w:rsid w:val="00AE01BF"/>
    <w:rsid w:val="00AE59B4"/>
    <w:rsid w:val="00AF16E0"/>
    <w:rsid w:val="00AF46E8"/>
    <w:rsid w:val="00AF7CE9"/>
    <w:rsid w:val="00AF7EBA"/>
    <w:rsid w:val="00B00F62"/>
    <w:rsid w:val="00B049D7"/>
    <w:rsid w:val="00B06D6E"/>
    <w:rsid w:val="00B077B8"/>
    <w:rsid w:val="00B10F6C"/>
    <w:rsid w:val="00B11CCB"/>
    <w:rsid w:val="00B13B20"/>
    <w:rsid w:val="00B151B0"/>
    <w:rsid w:val="00B209A8"/>
    <w:rsid w:val="00B24599"/>
    <w:rsid w:val="00B246DB"/>
    <w:rsid w:val="00B25256"/>
    <w:rsid w:val="00B315AD"/>
    <w:rsid w:val="00B33FD3"/>
    <w:rsid w:val="00B35F8C"/>
    <w:rsid w:val="00B41873"/>
    <w:rsid w:val="00B42293"/>
    <w:rsid w:val="00B42AED"/>
    <w:rsid w:val="00B42B15"/>
    <w:rsid w:val="00B43DC5"/>
    <w:rsid w:val="00B46025"/>
    <w:rsid w:val="00B617FA"/>
    <w:rsid w:val="00B61E0D"/>
    <w:rsid w:val="00B64991"/>
    <w:rsid w:val="00B665E1"/>
    <w:rsid w:val="00B66B24"/>
    <w:rsid w:val="00B67775"/>
    <w:rsid w:val="00B71651"/>
    <w:rsid w:val="00B72E61"/>
    <w:rsid w:val="00B7379D"/>
    <w:rsid w:val="00B76AA9"/>
    <w:rsid w:val="00B76C43"/>
    <w:rsid w:val="00B77AB3"/>
    <w:rsid w:val="00B83EF4"/>
    <w:rsid w:val="00B85A48"/>
    <w:rsid w:val="00B87D2A"/>
    <w:rsid w:val="00B90627"/>
    <w:rsid w:val="00BA3D29"/>
    <w:rsid w:val="00BA4B88"/>
    <w:rsid w:val="00BA6D35"/>
    <w:rsid w:val="00BB1ABF"/>
    <w:rsid w:val="00BB2B21"/>
    <w:rsid w:val="00BB48B9"/>
    <w:rsid w:val="00BB59A8"/>
    <w:rsid w:val="00BC29C4"/>
    <w:rsid w:val="00BC7F4D"/>
    <w:rsid w:val="00BD0180"/>
    <w:rsid w:val="00BD2BC3"/>
    <w:rsid w:val="00BD51D6"/>
    <w:rsid w:val="00BD663B"/>
    <w:rsid w:val="00BD69E2"/>
    <w:rsid w:val="00BE1350"/>
    <w:rsid w:val="00BE2CF6"/>
    <w:rsid w:val="00BE5309"/>
    <w:rsid w:val="00BF1992"/>
    <w:rsid w:val="00BF1F70"/>
    <w:rsid w:val="00BF574D"/>
    <w:rsid w:val="00C06CF6"/>
    <w:rsid w:val="00C1101E"/>
    <w:rsid w:val="00C114BC"/>
    <w:rsid w:val="00C118B2"/>
    <w:rsid w:val="00C13247"/>
    <w:rsid w:val="00C14293"/>
    <w:rsid w:val="00C14732"/>
    <w:rsid w:val="00C15A14"/>
    <w:rsid w:val="00C22FBE"/>
    <w:rsid w:val="00C27FA2"/>
    <w:rsid w:val="00C32E84"/>
    <w:rsid w:val="00C3488A"/>
    <w:rsid w:val="00C3493D"/>
    <w:rsid w:val="00C40D98"/>
    <w:rsid w:val="00C41D2F"/>
    <w:rsid w:val="00C432A9"/>
    <w:rsid w:val="00C518D7"/>
    <w:rsid w:val="00C52002"/>
    <w:rsid w:val="00C5580F"/>
    <w:rsid w:val="00C57384"/>
    <w:rsid w:val="00C60F30"/>
    <w:rsid w:val="00C618D9"/>
    <w:rsid w:val="00C70859"/>
    <w:rsid w:val="00C717D5"/>
    <w:rsid w:val="00C766DD"/>
    <w:rsid w:val="00C844A1"/>
    <w:rsid w:val="00C85319"/>
    <w:rsid w:val="00C86985"/>
    <w:rsid w:val="00C96B43"/>
    <w:rsid w:val="00CA2246"/>
    <w:rsid w:val="00CA5307"/>
    <w:rsid w:val="00CB0144"/>
    <w:rsid w:val="00CB0B07"/>
    <w:rsid w:val="00CB21EB"/>
    <w:rsid w:val="00CB6F4F"/>
    <w:rsid w:val="00CB7895"/>
    <w:rsid w:val="00CC085C"/>
    <w:rsid w:val="00CC0CE6"/>
    <w:rsid w:val="00CC14B9"/>
    <w:rsid w:val="00CD163F"/>
    <w:rsid w:val="00CD2F92"/>
    <w:rsid w:val="00CD340A"/>
    <w:rsid w:val="00CD7802"/>
    <w:rsid w:val="00CE02C8"/>
    <w:rsid w:val="00CE1CE8"/>
    <w:rsid w:val="00CE319E"/>
    <w:rsid w:val="00CE3A45"/>
    <w:rsid w:val="00CE4CC0"/>
    <w:rsid w:val="00CE686E"/>
    <w:rsid w:val="00CE6F84"/>
    <w:rsid w:val="00CF0511"/>
    <w:rsid w:val="00CF2DA2"/>
    <w:rsid w:val="00CF2E98"/>
    <w:rsid w:val="00D00289"/>
    <w:rsid w:val="00D00C31"/>
    <w:rsid w:val="00D025CB"/>
    <w:rsid w:val="00D02B71"/>
    <w:rsid w:val="00D04050"/>
    <w:rsid w:val="00D041C4"/>
    <w:rsid w:val="00D156DE"/>
    <w:rsid w:val="00D27E89"/>
    <w:rsid w:val="00D30824"/>
    <w:rsid w:val="00D3330B"/>
    <w:rsid w:val="00D34D7E"/>
    <w:rsid w:val="00D36414"/>
    <w:rsid w:val="00D374E7"/>
    <w:rsid w:val="00D4117F"/>
    <w:rsid w:val="00D41236"/>
    <w:rsid w:val="00D45DFC"/>
    <w:rsid w:val="00D4612F"/>
    <w:rsid w:val="00D4683B"/>
    <w:rsid w:val="00D5020B"/>
    <w:rsid w:val="00D5093D"/>
    <w:rsid w:val="00D60C93"/>
    <w:rsid w:val="00D611CA"/>
    <w:rsid w:val="00D61762"/>
    <w:rsid w:val="00D63094"/>
    <w:rsid w:val="00D675BF"/>
    <w:rsid w:val="00D702F2"/>
    <w:rsid w:val="00D72C5B"/>
    <w:rsid w:val="00D76D1C"/>
    <w:rsid w:val="00D8156A"/>
    <w:rsid w:val="00D828A7"/>
    <w:rsid w:val="00D83DE8"/>
    <w:rsid w:val="00D946D1"/>
    <w:rsid w:val="00D962C0"/>
    <w:rsid w:val="00D96A64"/>
    <w:rsid w:val="00DA2F4C"/>
    <w:rsid w:val="00DB0D62"/>
    <w:rsid w:val="00DB2451"/>
    <w:rsid w:val="00DB31D2"/>
    <w:rsid w:val="00DB4BC3"/>
    <w:rsid w:val="00DB5F9D"/>
    <w:rsid w:val="00DC177B"/>
    <w:rsid w:val="00DC1895"/>
    <w:rsid w:val="00DC3B6A"/>
    <w:rsid w:val="00DC4A6A"/>
    <w:rsid w:val="00DC4CCF"/>
    <w:rsid w:val="00DC7878"/>
    <w:rsid w:val="00DD3082"/>
    <w:rsid w:val="00DD32BE"/>
    <w:rsid w:val="00DD4ED1"/>
    <w:rsid w:val="00DD52DE"/>
    <w:rsid w:val="00DD66FA"/>
    <w:rsid w:val="00DD6821"/>
    <w:rsid w:val="00DD731B"/>
    <w:rsid w:val="00DE03A0"/>
    <w:rsid w:val="00DE2E5E"/>
    <w:rsid w:val="00DE7094"/>
    <w:rsid w:val="00DF075A"/>
    <w:rsid w:val="00DF4FA5"/>
    <w:rsid w:val="00DF5F10"/>
    <w:rsid w:val="00DF7175"/>
    <w:rsid w:val="00E0146A"/>
    <w:rsid w:val="00E01B5E"/>
    <w:rsid w:val="00E02E83"/>
    <w:rsid w:val="00E050FE"/>
    <w:rsid w:val="00E113C0"/>
    <w:rsid w:val="00E13888"/>
    <w:rsid w:val="00E20954"/>
    <w:rsid w:val="00E25075"/>
    <w:rsid w:val="00E250F5"/>
    <w:rsid w:val="00E274B2"/>
    <w:rsid w:val="00E30B72"/>
    <w:rsid w:val="00E3491C"/>
    <w:rsid w:val="00E354BC"/>
    <w:rsid w:val="00E448C2"/>
    <w:rsid w:val="00E46620"/>
    <w:rsid w:val="00E57E80"/>
    <w:rsid w:val="00E610DD"/>
    <w:rsid w:val="00E620B4"/>
    <w:rsid w:val="00E63DB3"/>
    <w:rsid w:val="00E70597"/>
    <w:rsid w:val="00E707AF"/>
    <w:rsid w:val="00E72CF1"/>
    <w:rsid w:val="00E83A87"/>
    <w:rsid w:val="00E85ED2"/>
    <w:rsid w:val="00E90A7E"/>
    <w:rsid w:val="00EA3C32"/>
    <w:rsid w:val="00EA63FD"/>
    <w:rsid w:val="00EB0600"/>
    <w:rsid w:val="00EC1BCD"/>
    <w:rsid w:val="00EC3152"/>
    <w:rsid w:val="00ED5E8B"/>
    <w:rsid w:val="00EE02A8"/>
    <w:rsid w:val="00EE1F0B"/>
    <w:rsid w:val="00EE2FD1"/>
    <w:rsid w:val="00EE6C42"/>
    <w:rsid w:val="00EE70F6"/>
    <w:rsid w:val="00EE79BB"/>
    <w:rsid w:val="00EF09EA"/>
    <w:rsid w:val="00EF1814"/>
    <w:rsid w:val="00F007A5"/>
    <w:rsid w:val="00F02406"/>
    <w:rsid w:val="00F03E74"/>
    <w:rsid w:val="00F067CE"/>
    <w:rsid w:val="00F06D61"/>
    <w:rsid w:val="00F071F9"/>
    <w:rsid w:val="00F12C83"/>
    <w:rsid w:val="00F13BB1"/>
    <w:rsid w:val="00F14D6F"/>
    <w:rsid w:val="00F15EBD"/>
    <w:rsid w:val="00F16A3D"/>
    <w:rsid w:val="00F171C6"/>
    <w:rsid w:val="00F21CCA"/>
    <w:rsid w:val="00F22D5A"/>
    <w:rsid w:val="00F23D22"/>
    <w:rsid w:val="00F24056"/>
    <w:rsid w:val="00F262FB"/>
    <w:rsid w:val="00F302BB"/>
    <w:rsid w:val="00F36B48"/>
    <w:rsid w:val="00F427C3"/>
    <w:rsid w:val="00F436BC"/>
    <w:rsid w:val="00F43920"/>
    <w:rsid w:val="00F43D46"/>
    <w:rsid w:val="00F50B8F"/>
    <w:rsid w:val="00F514D3"/>
    <w:rsid w:val="00F52EAD"/>
    <w:rsid w:val="00F53E32"/>
    <w:rsid w:val="00F56ADC"/>
    <w:rsid w:val="00F622AD"/>
    <w:rsid w:val="00F62791"/>
    <w:rsid w:val="00F64B1F"/>
    <w:rsid w:val="00F7113A"/>
    <w:rsid w:val="00F715D7"/>
    <w:rsid w:val="00F72430"/>
    <w:rsid w:val="00F76DE1"/>
    <w:rsid w:val="00F85338"/>
    <w:rsid w:val="00F86B22"/>
    <w:rsid w:val="00F87249"/>
    <w:rsid w:val="00F93C75"/>
    <w:rsid w:val="00F94ABC"/>
    <w:rsid w:val="00F94ADB"/>
    <w:rsid w:val="00F9517A"/>
    <w:rsid w:val="00F95992"/>
    <w:rsid w:val="00F967B1"/>
    <w:rsid w:val="00FA014E"/>
    <w:rsid w:val="00FA19C4"/>
    <w:rsid w:val="00FA2663"/>
    <w:rsid w:val="00FA4442"/>
    <w:rsid w:val="00FA4C5F"/>
    <w:rsid w:val="00FB1970"/>
    <w:rsid w:val="00FB50EC"/>
    <w:rsid w:val="00FB6114"/>
    <w:rsid w:val="00FC1BBB"/>
    <w:rsid w:val="00FC355A"/>
    <w:rsid w:val="00FC36E1"/>
    <w:rsid w:val="00FC3B05"/>
    <w:rsid w:val="00FC3E22"/>
    <w:rsid w:val="00FC4EC1"/>
    <w:rsid w:val="00FD25D0"/>
    <w:rsid w:val="00FD3C6C"/>
    <w:rsid w:val="00FE1904"/>
    <w:rsid w:val="00FE4F96"/>
    <w:rsid w:val="00FE6914"/>
    <w:rsid w:val="00FF155A"/>
    <w:rsid w:val="00FF3707"/>
    <w:rsid w:val="00FF3A1E"/>
    <w:rsid w:val="00FF3FB7"/>
    <w:rsid w:val="00FF7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CCB306"/>
  <w15:docId w15:val="{B43C52BE-AF7A-E142-87B3-F8B271973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uiPriority="0"/>
    <w:lsdException w:name="Table Theme" w:lock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41236"/>
    <w:rPr>
      <w:rFonts w:ascii="Palatino" w:hAnsi="Palatino" w:cs="Palatino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1236"/>
    <w:pPr>
      <w:keepNext/>
      <w:outlineLvl w:val="0"/>
    </w:pPr>
    <w:rPr>
      <w:rFonts w:ascii="Arial" w:hAnsi="Arial" w:cs="Arial"/>
      <w:noProof/>
      <w:kern w:val="32"/>
      <w:sz w:val="56"/>
      <w:szCs w:val="56"/>
      <w:lang w:val="sv-S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41236"/>
    <w:pPr>
      <w:keepNext/>
      <w:widowControl w:val="0"/>
      <w:autoSpaceDE w:val="0"/>
      <w:autoSpaceDN w:val="0"/>
      <w:adjustRightInd w:val="0"/>
      <w:outlineLvl w:val="1"/>
    </w:pPr>
    <w:rPr>
      <w:rFonts w:ascii="Arial" w:hAnsi="Arial" w:cs="Arial"/>
      <w:noProof/>
      <w:sz w:val="40"/>
      <w:szCs w:val="40"/>
      <w:lang w:val="sv-SE"/>
    </w:rPr>
  </w:style>
  <w:style w:type="paragraph" w:styleId="Heading3">
    <w:name w:val="heading 3"/>
    <w:basedOn w:val="Normal"/>
    <w:next w:val="Normal"/>
    <w:link w:val="Heading3Char"/>
    <w:qFormat/>
    <w:rsid w:val="00D41236"/>
    <w:pPr>
      <w:keepNext/>
      <w:ind w:right="1416"/>
      <w:outlineLvl w:val="2"/>
    </w:pPr>
    <w:rPr>
      <w:rFonts w:ascii="Arial" w:hAnsi="Arial" w:cs="Arial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41236"/>
    <w:pPr>
      <w:keepNext/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noProof/>
      <w:sz w:val="36"/>
      <w:szCs w:val="36"/>
      <w:lang w:val="sv-S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41236"/>
    <w:pPr>
      <w:keepNext/>
      <w:keepLines/>
      <w:autoSpaceDE w:val="0"/>
      <w:autoSpaceDN w:val="0"/>
      <w:adjustRightInd w:val="0"/>
      <w:spacing w:line="240" w:lineRule="atLeast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1236"/>
    <w:pPr>
      <w:keepNext/>
      <w:ind w:right="1416"/>
      <w:outlineLvl w:val="5"/>
    </w:pPr>
    <w:rPr>
      <w:rFonts w:ascii="Arial" w:hAnsi="Arial" w:cs="Arial"/>
      <w:b/>
      <w:bCs/>
      <w:color w:val="000000"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41236"/>
    <w:pPr>
      <w:outlineLvl w:val="6"/>
    </w:pPr>
    <w:rPr>
      <w:rFonts w:ascii="Arial" w:hAnsi="Arial" w:cs="Arial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41236"/>
    <w:pPr>
      <w:keepNext/>
      <w:ind w:right="1303"/>
      <w:outlineLvl w:val="7"/>
    </w:pPr>
    <w:rPr>
      <w:rFonts w:cs="Times New Roman"/>
      <w:b/>
      <w:bCs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41236"/>
    <w:pPr>
      <w:spacing w:before="240" w:after="60"/>
      <w:outlineLvl w:val="8"/>
    </w:pPr>
    <w:rPr>
      <w:rFonts w:ascii="Arial" w:hAnsi="Arial" w:cs="Arial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C09C5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C09C5"/>
    <w:rPr>
      <w:rFonts w:ascii="Cambria" w:hAnsi="Cambria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C09C5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C09C5"/>
    <w:rPr>
      <w:rFonts w:ascii="Calibri" w:hAnsi="Calibri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C09C5"/>
    <w:rPr>
      <w:rFonts w:ascii="Calibri" w:hAnsi="Calibri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C09C5"/>
    <w:rPr>
      <w:rFonts w:ascii="Calibri" w:hAnsi="Calibri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0C09C5"/>
    <w:rPr>
      <w:rFonts w:ascii="Calibri" w:hAnsi="Calibri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0C09C5"/>
    <w:rPr>
      <w:rFonts w:ascii="Calibri" w:hAnsi="Calibri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0C09C5"/>
    <w:rPr>
      <w:rFonts w:ascii="Cambria" w:hAnsi="Cambria" w:cs="Times New Roman"/>
      <w:lang w:val="en-GB"/>
    </w:rPr>
  </w:style>
  <w:style w:type="paragraph" w:customStyle="1" w:styleId="BrdtextIngress">
    <w:name w:val="Brˆdtext.Ingress"/>
    <w:basedOn w:val="Normal"/>
    <w:uiPriority w:val="99"/>
    <w:rsid w:val="00D41236"/>
    <w:pPr>
      <w:spacing w:line="360" w:lineRule="atLeast"/>
    </w:pPr>
    <w:rPr>
      <w:sz w:val="28"/>
      <w:szCs w:val="28"/>
      <w:lang w:val="sv-SE"/>
    </w:rPr>
  </w:style>
  <w:style w:type="paragraph" w:styleId="Header">
    <w:name w:val="header"/>
    <w:basedOn w:val="Normal"/>
    <w:link w:val="HeaderChar"/>
    <w:uiPriority w:val="99"/>
    <w:rsid w:val="00D41236"/>
    <w:pPr>
      <w:tabs>
        <w:tab w:val="center" w:pos="4536"/>
        <w:tab w:val="right" w:pos="9072"/>
      </w:tabs>
    </w:pPr>
    <w:rPr>
      <w:rFonts w:ascii="Arial" w:hAnsi="Arial" w:cs="Arial"/>
      <w:noProof/>
      <w:sz w:val="22"/>
      <w:szCs w:val="22"/>
      <w:lang w:val="sv-SE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C09C5"/>
    <w:rPr>
      <w:rFonts w:ascii="Palatino" w:hAnsi="Palatino" w:cs="Palatino"/>
      <w:sz w:val="24"/>
      <w:szCs w:val="24"/>
      <w:lang w:val="en-GB"/>
    </w:rPr>
  </w:style>
  <w:style w:type="character" w:styleId="PageNumber">
    <w:name w:val="page number"/>
    <w:basedOn w:val="DefaultParagraphFont"/>
    <w:uiPriority w:val="99"/>
    <w:rsid w:val="00D41236"/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link w:val="BodyText2Char"/>
    <w:uiPriority w:val="99"/>
    <w:rsid w:val="00D41236"/>
    <w:pPr>
      <w:spacing w:after="120"/>
      <w:ind w:left="283" w:right="1134"/>
    </w:pPr>
    <w:rPr>
      <w:rFonts w:ascii="Arial" w:hAnsi="Arial" w:cs="Arial"/>
      <w:sz w:val="22"/>
      <w:szCs w:val="22"/>
      <w:lang w:val="sv-S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C09C5"/>
    <w:rPr>
      <w:rFonts w:ascii="Palatino" w:hAnsi="Palatino" w:cs="Palatino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rsid w:val="00D41236"/>
    <w:pPr>
      <w:ind w:right="565"/>
    </w:pPr>
    <w:rPr>
      <w:rFonts w:ascii="Arial" w:hAnsi="Arial" w:cs="Arial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C09C5"/>
    <w:rPr>
      <w:rFonts w:ascii="Palatino" w:hAnsi="Palatino" w:cs="Palatino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rsid w:val="00D41236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D4123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C09C5"/>
    <w:rPr>
      <w:rFonts w:ascii="Palatino" w:hAnsi="Palatino" w:cs="Palatino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D41236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D41236"/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C09C5"/>
    <w:rPr>
      <w:rFonts w:ascii="Palatino" w:hAnsi="Palatino" w:cs="Palatino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D412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09C5"/>
    <w:rPr>
      <w:rFonts w:cs="Palatino"/>
      <w:sz w:val="2"/>
      <w:lang w:val="en-GB"/>
    </w:rPr>
  </w:style>
  <w:style w:type="table" w:styleId="TableGrid">
    <w:name w:val="Table Grid"/>
    <w:basedOn w:val="TableNormal"/>
    <w:uiPriority w:val="99"/>
    <w:rsid w:val="00D412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41236"/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C09C5"/>
    <w:rPr>
      <w:rFonts w:ascii="Palatino" w:hAnsi="Palatino" w:cs="Palatino"/>
      <w:b/>
      <w:bCs/>
      <w:sz w:val="20"/>
      <w:szCs w:val="20"/>
      <w:lang w:val="en-GB"/>
    </w:rPr>
  </w:style>
  <w:style w:type="paragraph" w:customStyle="1" w:styleId="Default">
    <w:name w:val="Default"/>
    <w:rsid w:val="00D41236"/>
    <w:pPr>
      <w:widowControl w:val="0"/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  <w:lang w:val="sv-SE" w:eastAsia="sv-SE"/>
    </w:rPr>
  </w:style>
  <w:style w:type="paragraph" w:styleId="ListParagraph">
    <w:name w:val="List Paragraph"/>
    <w:basedOn w:val="Normal"/>
    <w:uiPriority w:val="34"/>
    <w:qFormat/>
    <w:rsid w:val="00D4123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rsid w:val="0019400D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locked/>
    <w:rsid w:val="00E90A7E"/>
    <w:pPr>
      <w:spacing w:before="100" w:beforeAutospacing="1" w:after="100" w:afterAutospacing="1"/>
    </w:pPr>
    <w:rPr>
      <w:rFonts w:ascii="Times New Roman" w:hAnsi="Times New Roman" w:cs="Times New Roman"/>
      <w:lang w:val="en-US"/>
    </w:rPr>
  </w:style>
  <w:style w:type="paragraph" w:customStyle="1" w:styleId="Pa3">
    <w:name w:val="Pa3"/>
    <w:basedOn w:val="Default"/>
    <w:next w:val="Default"/>
    <w:uiPriority w:val="99"/>
    <w:rsid w:val="005326DA"/>
    <w:pPr>
      <w:widowControl/>
      <w:spacing w:line="221" w:lineRule="atLeast"/>
    </w:pPr>
    <w:rPr>
      <w:rFonts w:ascii="Helvetica 35 Thin" w:hAnsi="Helvetica 35 Thin" w:cs="Times New Roman"/>
      <w:color w:val="auto"/>
      <w:lang w:val="en-US" w:eastAsia="en-US"/>
    </w:rPr>
  </w:style>
  <w:style w:type="character" w:customStyle="1" w:styleId="bumpedfont15">
    <w:name w:val="bumpedfont15"/>
    <w:basedOn w:val="DefaultParagraphFont"/>
    <w:rsid w:val="00082331"/>
  </w:style>
  <w:style w:type="paragraph" w:styleId="NoSpacing">
    <w:name w:val="No Spacing"/>
    <w:uiPriority w:val="1"/>
    <w:qFormat/>
    <w:rsid w:val="002B364B"/>
    <w:rPr>
      <w:rFonts w:asciiTheme="minorHAnsi" w:eastAsiaTheme="minorHAnsi" w:hAnsiTheme="minorHAnsi" w:cstheme="minorBidi"/>
      <w:lang w:val="sv-SE"/>
    </w:rPr>
  </w:style>
  <w:style w:type="paragraph" w:customStyle="1" w:styleId="m2326959795014124568msonospacing">
    <w:name w:val="m_2326959795014124568msonospacing"/>
    <w:basedOn w:val="Normal"/>
    <w:rsid w:val="00B617FA"/>
    <w:pPr>
      <w:spacing w:before="100" w:beforeAutospacing="1" w:after="100" w:afterAutospacing="1"/>
    </w:pPr>
    <w:rPr>
      <w:rFonts w:ascii="Times New Roman" w:hAnsi="Times New Roman" w:cs="Times New Roman"/>
      <w:lang w:val="en-US"/>
    </w:rPr>
  </w:style>
  <w:style w:type="character" w:customStyle="1" w:styleId="apple-converted-space">
    <w:name w:val="apple-converted-space"/>
    <w:basedOn w:val="DefaultParagraphFont"/>
    <w:rsid w:val="005131F7"/>
  </w:style>
  <w:style w:type="character" w:styleId="UnresolvedMention">
    <w:name w:val="Unresolved Mention"/>
    <w:basedOn w:val="DefaultParagraphFont"/>
    <w:uiPriority w:val="99"/>
    <w:rsid w:val="000872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alfalaval.com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file:///C:\Documents%20and%20Settings\SETUASA\My%20Documents\Alfa%20Laval\MMD\Products\PureSOx\Press%20release\2012-02-03\www.alfalaval.com\marin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8B9649F9BDF44A871218993F06955B" ma:contentTypeVersion="13" ma:contentTypeDescription="Create a new document." ma:contentTypeScope="" ma:versionID="3049a6b9af08c8206ff4a3aaaf485ec6">
  <xsd:schema xmlns:xsd="http://www.w3.org/2001/XMLSchema" xmlns:xs="http://www.w3.org/2001/XMLSchema" xmlns:p="http://schemas.microsoft.com/office/2006/metadata/properties" xmlns:ns3="2554c3eb-bb9d-4a17-8acb-37dd5567f414" xmlns:ns4="c622af01-f564-4547-88a1-64e9cb46e5f0" targetNamespace="http://schemas.microsoft.com/office/2006/metadata/properties" ma:root="true" ma:fieldsID="95ed99f8ef3c80c7185eefada19f2e5f" ns3:_="" ns4:_="">
    <xsd:import namespace="2554c3eb-bb9d-4a17-8acb-37dd5567f414"/>
    <xsd:import namespace="c622af01-f564-4547-88a1-64e9cb46e5f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54c3eb-bb9d-4a17-8acb-37dd5567f4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22af01-f564-4547-88a1-64e9cb46e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3D1ECE-A346-4707-87D3-B66CB4BEF5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9AB0F4-69D8-4DEB-B39D-9677A2DB50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379286-0119-4CEF-85F4-C263601C0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54c3eb-bb9d-4a17-8acb-37dd5567f414"/>
    <ds:schemaRef ds:uri="c622af01-f564-4547-88a1-64e9cb46e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Alfa Laval PureBallast 3 certified for installation on Chinese-flagged vessels</vt:lpstr>
    </vt:vector>
  </TitlesOfParts>
  <Manager/>
  <Company>Alfa Laval</Company>
  <LinksUpToDate>false</LinksUpToDate>
  <CharactersWithSpaces>4092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Alfa Laval PureBallast 3 certified for installation on Chinese-flagged vessels</dc:title>
  <dc:subject/>
  <dc:creator>Helena Sannicolo</dc:creator>
  <cp:keywords/>
  <dc:description/>
  <cp:lastModifiedBy>Nicole Clayton</cp:lastModifiedBy>
  <cp:revision>3</cp:revision>
  <cp:lastPrinted>2020-02-27T10:26:00Z</cp:lastPrinted>
  <dcterms:created xsi:type="dcterms:W3CDTF">2020-02-27T10:26:00Z</dcterms:created>
  <dcterms:modified xsi:type="dcterms:W3CDTF">2020-02-27T10:26:00Z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0x010100F78B9649F9BDF44A871218993F06955B</vt:lpwstr>
  </property>
</Properties>
</file>